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8569">
      <w:pPr>
        <w:adjustRightInd w:val="0"/>
        <w:snapToGrid w:val="0"/>
        <w:spacing w:line="592" w:lineRule="exact"/>
        <w:jc w:val="center"/>
        <w:outlineLvl w:val="0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国家科学技术进步奖项目公示内容</w:t>
      </w:r>
    </w:p>
    <w:p w14:paraId="00709A26">
      <w:pPr>
        <w:pStyle w:val="9"/>
        <w:numPr>
          <w:ilvl w:val="255"/>
          <w:numId w:val="0"/>
        </w:numPr>
        <w:adjustRightInd w:val="0"/>
        <w:snapToGrid w:val="0"/>
        <w:spacing w:line="391" w:lineRule="exact"/>
        <w:rPr>
          <w:rFonts w:hint="eastAsia" w:ascii="宋体" w:hAnsi="宋体" w:eastAsia="宋体" w:cs="Times New Roman"/>
          <w:b/>
          <w:bCs/>
          <w:sz w:val="28"/>
          <w:szCs w:val="28"/>
        </w:rPr>
      </w:pPr>
      <w:bookmarkStart w:id="0" w:name="_Hlk198799692"/>
    </w:p>
    <w:p w14:paraId="35FC9A0D">
      <w:pPr>
        <w:pStyle w:val="9"/>
        <w:numPr>
          <w:ilvl w:val="255"/>
          <w:numId w:val="0"/>
        </w:numPr>
        <w:adjustRightInd w:val="0"/>
        <w:snapToGrid w:val="0"/>
        <w:spacing w:line="391" w:lineRule="exact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一、</w:t>
      </w:r>
      <w:r>
        <w:rPr>
          <w:rFonts w:ascii="宋体" w:hAnsi="宋体" w:eastAsia="宋体" w:cs="Times New Roman"/>
          <w:b/>
          <w:bCs/>
          <w:sz w:val="28"/>
          <w:szCs w:val="28"/>
        </w:rPr>
        <w:t>项目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名称</w:t>
      </w:r>
    </w:p>
    <w:p w14:paraId="34F2C08A">
      <w:pPr>
        <w:adjustRightInd w:val="0"/>
        <w:snapToGrid w:val="0"/>
        <w:spacing w:line="391" w:lineRule="exact"/>
        <w:rPr>
          <w:rFonts w:hint="eastAsia"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南方牧草种质资源创新及利用</w:t>
      </w:r>
    </w:p>
    <w:p w14:paraId="3DB341A0">
      <w:pPr>
        <w:pStyle w:val="9"/>
        <w:numPr>
          <w:ilvl w:val="255"/>
          <w:numId w:val="0"/>
        </w:numPr>
        <w:adjustRightInd w:val="0"/>
        <w:snapToGrid w:val="0"/>
        <w:spacing w:line="391" w:lineRule="exact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二、</w:t>
      </w:r>
      <w:r>
        <w:rPr>
          <w:rFonts w:ascii="宋体" w:hAnsi="宋体" w:eastAsia="宋体" w:cs="Times New Roman"/>
          <w:b/>
          <w:bCs/>
          <w:sz w:val="28"/>
          <w:szCs w:val="28"/>
        </w:rPr>
        <w:t>提名者</w:t>
      </w:r>
    </w:p>
    <w:bookmarkEnd w:id="0"/>
    <w:p w14:paraId="68A4C0D5">
      <w:pPr>
        <w:adjustRightInd w:val="0"/>
        <w:snapToGrid w:val="0"/>
        <w:spacing w:line="391" w:lineRule="exact"/>
        <w:rPr>
          <w:rFonts w:hint="default" w:ascii="宋体" w:hAnsi="宋体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海南省人民政府</w:t>
      </w:r>
    </w:p>
    <w:p w14:paraId="27EA8B42">
      <w:pPr>
        <w:adjustRightInd w:val="0"/>
        <w:snapToGrid w:val="0"/>
        <w:spacing w:line="391" w:lineRule="exact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三、主要知识产权和标准规范等目录</w:t>
      </w:r>
    </w:p>
    <w:tbl>
      <w:tblPr>
        <w:tblStyle w:val="6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901"/>
        <w:gridCol w:w="655"/>
        <w:gridCol w:w="716"/>
        <w:gridCol w:w="839"/>
        <w:gridCol w:w="814"/>
        <w:gridCol w:w="1353"/>
        <w:gridCol w:w="851"/>
        <w:gridCol w:w="738"/>
      </w:tblGrid>
      <w:tr w14:paraId="69085E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noWrap w:val="0"/>
            <w:vAlign w:val="center"/>
          </w:tcPr>
          <w:p w14:paraId="52FC1681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知识产权(标准)</w:t>
            </w:r>
          </w:p>
          <w:p w14:paraId="4666E2C0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类别</w:t>
            </w:r>
          </w:p>
        </w:tc>
        <w:tc>
          <w:tcPr>
            <w:tcW w:w="1901" w:type="dxa"/>
            <w:noWrap w:val="0"/>
            <w:vAlign w:val="center"/>
          </w:tcPr>
          <w:p w14:paraId="21F0856F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知识产权(标准)</w:t>
            </w:r>
          </w:p>
          <w:p w14:paraId="405FEA67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具体名称</w:t>
            </w:r>
          </w:p>
        </w:tc>
        <w:tc>
          <w:tcPr>
            <w:tcW w:w="655" w:type="dxa"/>
            <w:noWrap w:val="0"/>
            <w:vAlign w:val="center"/>
          </w:tcPr>
          <w:p w14:paraId="4984CD1A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国家</w:t>
            </w:r>
          </w:p>
          <w:p w14:paraId="18B4AE03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(地区)</w:t>
            </w:r>
          </w:p>
        </w:tc>
        <w:tc>
          <w:tcPr>
            <w:tcW w:w="716" w:type="dxa"/>
            <w:noWrap w:val="0"/>
            <w:vAlign w:val="center"/>
          </w:tcPr>
          <w:p w14:paraId="582639DA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</w:rPr>
              <w:t>授权号</w:t>
            </w:r>
          </w:p>
          <w:p w14:paraId="2D40F976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(标准编号)</w:t>
            </w:r>
          </w:p>
        </w:tc>
        <w:tc>
          <w:tcPr>
            <w:tcW w:w="839" w:type="dxa"/>
            <w:noWrap w:val="0"/>
            <w:vAlign w:val="center"/>
          </w:tcPr>
          <w:p w14:paraId="3D53CEFD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</w:rPr>
              <w:t>授权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(标准发布)日期</w:t>
            </w:r>
          </w:p>
        </w:tc>
        <w:tc>
          <w:tcPr>
            <w:tcW w:w="814" w:type="dxa"/>
            <w:noWrap w:val="0"/>
            <w:vAlign w:val="center"/>
          </w:tcPr>
          <w:p w14:paraId="66EAA9B6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证书编号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(标准批准发布部门)</w:t>
            </w:r>
          </w:p>
        </w:tc>
        <w:tc>
          <w:tcPr>
            <w:tcW w:w="1353" w:type="dxa"/>
            <w:noWrap w:val="0"/>
            <w:vAlign w:val="center"/>
          </w:tcPr>
          <w:p w14:paraId="39F47668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权利人(标准起草单位)</w:t>
            </w:r>
          </w:p>
        </w:tc>
        <w:tc>
          <w:tcPr>
            <w:tcW w:w="851" w:type="dxa"/>
            <w:noWrap w:val="0"/>
            <w:vAlign w:val="center"/>
          </w:tcPr>
          <w:p w14:paraId="5FDCE5D1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发明人(标准起草人)</w:t>
            </w:r>
          </w:p>
        </w:tc>
        <w:tc>
          <w:tcPr>
            <w:tcW w:w="738" w:type="dxa"/>
            <w:noWrap w:val="0"/>
            <w:vAlign w:val="center"/>
          </w:tcPr>
          <w:p w14:paraId="3F784446"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发明专利(标准)有效状态</w:t>
            </w:r>
          </w:p>
        </w:tc>
      </w:tr>
      <w:tr w14:paraId="3A45D9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983" w:type="dxa"/>
            <w:noWrap w:val="0"/>
            <w:vAlign w:val="center"/>
          </w:tcPr>
          <w:p w14:paraId="11CFA3D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发明</w:t>
            </w:r>
          </w:p>
          <w:p w14:paraId="3B98D57C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专利</w:t>
            </w:r>
          </w:p>
        </w:tc>
        <w:tc>
          <w:tcPr>
            <w:tcW w:w="1901" w:type="dxa"/>
            <w:noWrap w:val="0"/>
            <w:vAlign w:val="center"/>
          </w:tcPr>
          <w:p w14:paraId="0118D534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象草耐盐体细胞突变体的离体筛选方法</w:t>
            </w:r>
          </w:p>
        </w:tc>
        <w:tc>
          <w:tcPr>
            <w:tcW w:w="655" w:type="dxa"/>
            <w:noWrap w:val="0"/>
            <w:vAlign w:val="center"/>
          </w:tcPr>
          <w:p w14:paraId="10FAAFC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中国</w:t>
            </w:r>
          </w:p>
        </w:tc>
        <w:tc>
          <w:tcPr>
            <w:tcW w:w="716" w:type="dxa"/>
            <w:noWrap w:val="0"/>
            <w:vAlign w:val="center"/>
          </w:tcPr>
          <w:p w14:paraId="450BD840">
            <w:pPr>
              <w:spacing w:line="24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ZL2007.1.0132279.9</w:t>
            </w:r>
          </w:p>
        </w:tc>
        <w:tc>
          <w:tcPr>
            <w:tcW w:w="839" w:type="dxa"/>
            <w:noWrap w:val="0"/>
            <w:vAlign w:val="center"/>
          </w:tcPr>
          <w:p w14:paraId="20F73111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2010年11月10日</w:t>
            </w:r>
          </w:p>
        </w:tc>
        <w:tc>
          <w:tcPr>
            <w:tcW w:w="814" w:type="dxa"/>
            <w:noWrap w:val="0"/>
            <w:vAlign w:val="center"/>
          </w:tcPr>
          <w:p w14:paraId="417620D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第698805号</w:t>
            </w:r>
          </w:p>
        </w:tc>
        <w:tc>
          <w:tcPr>
            <w:tcW w:w="1353" w:type="dxa"/>
            <w:noWrap w:val="0"/>
            <w:vAlign w:val="center"/>
          </w:tcPr>
          <w:p w14:paraId="7018E860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江苏省农业科学院</w:t>
            </w:r>
          </w:p>
        </w:tc>
        <w:tc>
          <w:tcPr>
            <w:tcW w:w="851" w:type="dxa"/>
            <w:noWrap w:val="0"/>
            <w:vAlign w:val="center"/>
          </w:tcPr>
          <w:p w14:paraId="68076D5C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钟小仙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佘建明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顾洪如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倪万潮，张建丽，丁成龙</w:t>
            </w:r>
          </w:p>
        </w:tc>
        <w:tc>
          <w:tcPr>
            <w:tcW w:w="738" w:type="dxa"/>
            <w:noWrap w:val="0"/>
            <w:vAlign w:val="center"/>
          </w:tcPr>
          <w:p w14:paraId="29B3E48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专利</w:t>
            </w:r>
          </w:p>
        </w:tc>
      </w:tr>
      <w:tr w14:paraId="025D8E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983" w:type="dxa"/>
            <w:noWrap w:val="0"/>
            <w:vAlign w:val="center"/>
          </w:tcPr>
          <w:p w14:paraId="5070C55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发明</w:t>
            </w:r>
          </w:p>
          <w:p w14:paraId="64808AC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专利</w:t>
            </w:r>
          </w:p>
        </w:tc>
        <w:tc>
          <w:tcPr>
            <w:tcW w:w="1901" w:type="dxa"/>
            <w:noWrap w:val="0"/>
            <w:vAlign w:val="center"/>
          </w:tcPr>
          <w:p w14:paraId="4504888D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美洲狼尾草不育系和保持系提纯方法</w:t>
            </w:r>
          </w:p>
        </w:tc>
        <w:tc>
          <w:tcPr>
            <w:tcW w:w="655" w:type="dxa"/>
            <w:noWrap w:val="0"/>
            <w:vAlign w:val="center"/>
          </w:tcPr>
          <w:p w14:paraId="078983D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中国</w:t>
            </w:r>
          </w:p>
        </w:tc>
        <w:tc>
          <w:tcPr>
            <w:tcW w:w="716" w:type="dxa"/>
            <w:noWrap w:val="0"/>
            <w:vAlign w:val="center"/>
          </w:tcPr>
          <w:p w14:paraId="27F3819C">
            <w:pPr>
              <w:spacing w:line="24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ZL2008.1.0155333.6</w:t>
            </w:r>
          </w:p>
        </w:tc>
        <w:tc>
          <w:tcPr>
            <w:tcW w:w="839" w:type="dxa"/>
            <w:noWrap w:val="0"/>
            <w:vAlign w:val="center"/>
          </w:tcPr>
          <w:p w14:paraId="24D961FB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2010年12月01日</w:t>
            </w:r>
          </w:p>
        </w:tc>
        <w:tc>
          <w:tcPr>
            <w:tcW w:w="814" w:type="dxa"/>
            <w:noWrap w:val="0"/>
            <w:vAlign w:val="center"/>
          </w:tcPr>
          <w:p w14:paraId="68310AD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第705649号</w:t>
            </w:r>
          </w:p>
        </w:tc>
        <w:tc>
          <w:tcPr>
            <w:tcW w:w="1353" w:type="dxa"/>
            <w:noWrap w:val="0"/>
            <w:vAlign w:val="center"/>
          </w:tcPr>
          <w:p w14:paraId="1A0CB799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江苏省农业科学院</w:t>
            </w:r>
          </w:p>
        </w:tc>
        <w:tc>
          <w:tcPr>
            <w:tcW w:w="851" w:type="dxa"/>
            <w:noWrap w:val="0"/>
            <w:vAlign w:val="center"/>
          </w:tcPr>
          <w:p w14:paraId="3DF278C5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钟小仙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顾洪如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杨运生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丁成龙，张建丽</w:t>
            </w:r>
          </w:p>
        </w:tc>
        <w:tc>
          <w:tcPr>
            <w:tcW w:w="738" w:type="dxa"/>
            <w:noWrap w:val="0"/>
            <w:vAlign w:val="center"/>
          </w:tcPr>
          <w:p w14:paraId="258BDCD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专利</w:t>
            </w:r>
          </w:p>
        </w:tc>
      </w:tr>
      <w:tr w14:paraId="0D3D93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983" w:type="dxa"/>
            <w:noWrap w:val="0"/>
            <w:vAlign w:val="center"/>
          </w:tcPr>
          <w:p w14:paraId="7B6BF20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国际PCT专利</w:t>
            </w:r>
          </w:p>
        </w:tc>
        <w:tc>
          <w:tcPr>
            <w:tcW w:w="1901" w:type="dxa"/>
            <w:noWrap w:val="0"/>
            <w:vAlign w:val="center"/>
          </w:tcPr>
          <w:p w14:paraId="4741C840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Endogenous bacillus megaterium BM18-2 with cadmium enrichment for promoting growth of hybrid pennisetum and application thereof</w:t>
            </w:r>
          </w:p>
        </w:tc>
        <w:tc>
          <w:tcPr>
            <w:tcW w:w="655" w:type="dxa"/>
            <w:noWrap w:val="0"/>
            <w:vAlign w:val="center"/>
          </w:tcPr>
          <w:p w14:paraId="48CF469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澳大利亚</w:t>
            </w:r>
          </w:p>
        </w:tc>
        <w:tc>
          <w:tcPr>
            <w:tcW w:w="716" w:type="dxa"/>
            <w:noWrap w:val="0"/>
            <w:vAlign w:val="center"/>
          </w:tcPr>
          <w:p w14:paraId="05CC179B">
            <w:pPr>
              <w:spacing w:line="24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2018402480</w:t>
            </w:r>
          </w:p>
        </w:tc>
        <w:tc>
          <w:tcPr>
            <w:tcW w:w="839" w:type="dxa"/>
            <w:noWrap w:val="0"/>
            <w:vAlign w:val="center"/>
          </w:tcPr>
          <w:p w14:paraId="3DC99993"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814" w:type="dxa"/>
            <w:noWrap w:val="0"/>
            <w:vAlign w:val="center"/>
          </w:tcPr>
          <w:p w14:paraId="2AE2A06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1018402480</w:t>
            </w:r>
          </w:p>
        </w:tc>
        <w:tc>
          <w:tcPr>
            <w:tcW w:w="1353" w:type="dxa"/>
            <w:noWrap w:val="0"/>
            <w:vAlign w:val="center"/>
          </w:tcPr>
          <w:p w14:paraId="57A359AC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江苏省农业科学院</w:t>
            </w:r>
          </w:p>
        </w:tc>
        <w:tc>
          <w:tcPr>
            <w:tcW w:w="851" w:type="dxa"/>
            <w:noWrap w:val="0"/>
            <w:vAlign w:val="center"/>
          </w:tcPr>
          <w:p w14:paraId="3AA6D59D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钟小仙，钱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晨，刘智薇，吴娟子，潘玉梅</w:t>
            </w:r>
          </w:p>
        </w:tc>
        <w:tc>
          <w:tcPr>
            <w:tcW w:w="738" w:type="dxa"/>
            <w:noWrap w:val="0"/>
            <w:vAlign w:val="center"/>
          </w:tcPr>
          <w:p w14:paraId="574FE9AC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有效专利</w:t>
            </w:r>
          </w:p>
        </w:tc>
      </w:tr>
      <w:tr w14:paraId="431111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983" w:type="dxa"/>
            <w:noWrap w:val="0"/>
            <w:vAlign w:val="center"/>
          </w:tcPr>
          <w:p w14:paraId="3CB2CF0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其他</w:t>
            </w:r>
          </w:p>
          <w:p w14:paraId="367DAC8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(植物新品种权)</w:t>
            </w:r>
          </w:p>
        </w:tc>
        <w:tc>
          <w:tcPr>
            <w:tcW w:w="1901" w:type="dxa"/>
            <w:noWrap w:val="0"/>
            <w:vAlign w:val="center"/>
          </w:tcPr>
          <w:p w14:paraId="40290CBC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热研21号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圭亚那柱花草</w:t>
            </w:r>
          </w:p>
        </w:tc>
        <w:tc>
          <w:tcPr>
            <w:tcW w:w="655" w:type="dxa"/>
            <w:noWrap w:val="0"/>
            <w:vAlign w:val="center"/>
          </w:tcPr>
          <w:p w14:paraId="22AA47A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中国</w:t>
            </w:r>
          </w:p>
        </w:tc>
        <w:tc>
          <w:tcPr>
            <w:tcW w:w="716" w:type="dxa"/>
            <w:noWrap w:val="0"/>
            <w:vAlign w:val="center"/>
          </w:tcPr>
          <w:p w14:paraId="081A81F8">
            <w:pPr>
              <w:spacing w:line="24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CNA20141106.1</w:t>
            </w:r>
          </w:p>
        </w:tc>
        <w:tc>
          <w:tcPr>
            <w:tcW w:w="839" w:type="dxa"/>
            <w:noWrap w:val="0"/>
            <w:vAlign w:val="center"/>
          </w:tcPr>
          <w:p w14:paraId="2F1AF541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2011年5月16日</w:t>
            </w:r>
          </w:p>
        </w:tc>
        <w:tc>
          <w:tcPr>
            <w:tcW w:w="814" w:type="dxa"/>
            <w:noWrap w:val="0"/>
            <w:vAlign w:val="center"/>
          </w:tcPr>
          <w:p w14:paraId="427A2BA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第2018010392号</w:t>
            </w:r>
          </w:p>
        </w:tc>
        <w:tc>
          <w:tcPr>
            <w:tcW w:w="1353" w:type="dxa"/>
            <w:noWrap w:val="0"/>
            <w:vAlign w:val="center"/>
          </w:tcPr>
          <w:p w14:paraId="63AD2F99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中国热带农业科学院热带作物品种资源研究所</w:t>
            </w:r>
          </w:p>
        </w:tc>
        <w:tc>
          <w:tcPr>
            <w:tcW w:w="851" w:type="dxa"/>
            <w:noWrap w:val="0"/>
            <w:vAlign w:val="center"/>
          </w:tcPr>
          <w:p w14:paraId="0763CEB7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白昌军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刘国道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严琳玲</w:t>
            </w:r>
          </w:p>
        </w:tc>
        <w:tc>
          <w:tcPr>
            <w:tcW w:w="738" w:type="dxa"/>
            <w:noWrap w:val="0"/>
            <w:vAlign w:val="center"/>
          </w:tcPr>
          <w:p w14:paraId="43C353BE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其他有效知识产权</w:t>
            </w:r>
          </w:p>
        </w:tc>
      </w:tr>
      <w:tr w14:paraId="138611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983" w:type="dxa"/>
            <w:noWrap w:val="0"/>
            <w:vAlign w:val="center"/>
          </w:tcPr>
          <w:p w14:paraId="17422F0C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其他</w:t>
            </w:r>
          </w:p>
          <w:p w14:paraId="0B11DD8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(品种)</w:t>
            </w:r>
          </w:p>
        </w:tc>
        <w:tc>
          <w:tcPr>
            <w:tcW w:w="1901" w:type="dxa"/>
            <w:noWrap w:val="0"/>
            <w:vAlign w:val="center"/>
          </w:tcPr>
          <w:p w14:paraId="1FC49248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热研四号王草</w:t>
            </w:r>
          </w:p>
        </w:tc>
        <w:tc>
          <w:tcPr>
            <w:tcW w:w="655" w:type="dxa"/>
            <w:noWrap w:val="0"/>
            <w:vAlign w:val="center"/>
          </w:tcPr>
          <w:p w14:paraId="66E72FE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中国</w:t>
            </w:r>
          </w:p>
        </w:tc>
        <w:tc>
          <w:tcPr>
            <w:tcW w:w="716" w:type="dxa"/>
            <w:noWrap w:val="0"/>
            <w:vAlign w:val="center"/>
          </w:tcPr>
          <w:p w14:paraId="598DD3E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196</w:t>
            </w:r>
          </w:p>
        </w:tc>
        <w:tc>
          <w:tcPr>
            <w:tcW w:w="839" w:type="dxa"/>
            <w:noWrap w:val="0"/>
            <w:vAlign w:val="center"/>
          </w:tcPr>
          <w:p w14:paraId="0D9E8CD2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1998年12月10日</w:t>
            </w:r>
          </w:p>
        </w:tc>
        <w:tc>
          <w:tcPr>
            <w:tcW w:w="814" w:type="dxa"/>
            <w:noWrap w:val="0"/>
            <w:vAlign w:val="center"/>
          </w:tcPr>
          <w:p w14:paraId="2831B0C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196</w:t>
            </w:r>
          </w:p>
        </w:tc>
        <w:tc>
          <w:tcPr>
            <w:tcW w:w="1353" w:type="dxa"/>
            <w:noWrap w:val="0"/>
            <w:vAlign w:val="center"/>
          </w:tcPr>
          <w:p w14:paraId="1FAD58D7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中国热带农业科学院热带牧草研究中心</w:t>
            </w:r>
          </w:p>
        </w:tc>
        <w:tc>
          <w:tcPr>
            <w:tcW w:w="851" w:type="dxa"/>
            <w:noWrap w:val="0"/>
            <w:vAlign w:val="center"/>
          </w:tcPr>
          <w:p w14:paraId="144B8317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刘国道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何华玄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韦家少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蒋侯明，王东劲</w:t>
            </w:r>
          </w:p>
        </w:tc>
        <w:tc>
          <w:tcPr>
            <w:tcW w:w="738" w:type="dxa"/>
            <w:noWrap w:val="0"/>
            <w:vAlign w:val="center"/>
          </w:tcPr>
          <w:p w14:paraId="631A0B18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其他有效知识产权</w:t>
            </w:r>
          </w:p>
        </w:tc>
      </w:tr>
      <w:tr w14:paraId="03ED83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83" w:type="dxa"/>
            <w:noWrap w:val="0"/>
            <w:vAlign w:val="center"/>
          </w:tcPr>
          <w:p w14:paraId="23F4006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其他</w:t>
            </w:r>
          </w:p>
          <w:p w14:paraId="73AA673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(品种)</w:t>
            </w:r>
          </w:p>
        </w:tc>
        <w:tc>
          <w:tcPr>
            <w:tcW w:w="1901" w:type="dxa"/>
            <w:noWrap w:val="0"/>
            <w:vAlign w:val="center"/>
          </w:tcPr>
          <w:p w14:paraId="36C18EA0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桂牧1号杂交象草</w:t>
            </w:r>
          </w:p>
        </w:tc>
        <w:tc>
          <w:tcPr>
            <w:tcW w:w="655" w:type="dxa"/>
            <w:noWrap w:val="0"/>
            <w:vAlign w:val="center"/>
          </w:tcPr>
          <w:p w14:paraId="2A24282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716" w:type="dxa"/>
            <w:noWrap w:val="0"/>
            <w:vAlign w:val="center"/>
          </w:tcPr>
          <w:p w14:paraId="1A44549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211</w:t>
            </w:r>
          </w:p>
        </w:tc>
        <w:tc>
          <w:tcPr>
            <w:tcW w:w="839" w:type="dxa"/>
            <w:noWrap w:val="0"/>
            <w:vAlign w:val="center"/>
          </w:tcPr>
          <w:p w14:paraId="3177AF9B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2000年12月25日</w:t>
            </w:r>
          </w:p>
        </w:tc>
        <w:tc>
          <w:tcPr>
            <w:tcW w:w="814" w:type="dxa"/>
            <w:noWrap w:val="0"/>
            <w:vAlign w:val="center"/>
          </w:tcPr>
          <w:p w14:paraId="51D89DB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211</w:t>
            </w:r>
          </w:p>
        </w:tc>
        <w:tc>
          <w:tcPr>
            <w:tcW w:w="1353" w:type="dxa"/>
            <w:noWrap w:val="0"/>
            <w:vAlign w:val="center"/>
          </w:tcPr>
          <w:p w14:paraId="68A825AD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广西壮族自治区畜牧研究所</w:t>
            </w:r>
          </w:p>
        </w:tc>
        <w:tc>
          <w:tcPr>
            <w:tcW w:w="851" w:type="dxa"/>
            <w:noWrap w:val="0"/>
            <w:vAlign w:val="center"/>
          </w:tcPr>
          <w:p w14:paraId="38BAD520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梁英彩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滕少花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赖志强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李仕坚，韦锦益</w:t>
            </w:r>
          </w:p>
        </w:tc>
        <w:tc>
          <w:tcPr>
            <w:tcW w:w="738" w:type="dxa"/>
            <w:noWrap w:val="0"/>
            <w:vAlign w:val="top"/>
          </w:tcPr>
          <w:p w14:paraId="157A401E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其他有效知识产权</w:t>
            </w:r>
          </w:p>
        </w:tc>
      </w:tr>
      <w:tr w14:paraId="52C50C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83" w:type="dxa"/>
            <w:noWrap w:val="0"/>
            <w:vAlign w:val="center"/>
          </w:tcPr>
          <w:p w14:paraId="0349D81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其他</w:t>
            </w:r>
          </w:p>
          <w:p w14:paraId="1138F4BC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(品种)</w:t>
            </w:r>
          </w:p>
        </w:tc>
        <w:tc>
          <w:tcPr>
            <w:tcW w:w="1901" w:type="dxa"/>
            <w:noWrap w:val="0"/>
            <w:vAlign w:val="center"/>
          </w:tcPr>
          <w:p w14:paraId="4BA1CEA4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热研20号圭亚那柱花草</w:t>
            </w:r>
          </w:p>
        </w:tc>
        <w:tc>
          <w:tcPr>
            <w:tcW w:w="655" w:type="dxa"/>
            <w:noWrap w:val="0"/>
            <w:vAlign w:val="center"/>
          </w:tcPr>
          <w:p w14:paraId="08504F3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716" w:type="dxa"/>
            <w:noWrap w:val="0"/>
            <w:vAlign w:val="center"/>
          </w:tcPr>
          <w:p w14:paraId="6BF025C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839" w:type="dxa"/>
            <w:noWrap w:val="0"/>
            <w:vAlign w:val="center"/>
          </w:tcPr>
          <w:p w14:paraId="76C99D40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2010年06月12日</w:t>
            </w:r>
          </w:p>
        </w:tc>
        <w:tc>
          <w:tcPr>
            <w:tcW w:w="814" w:type="dxa"/>
            <w:noWrap w:val="0"/>
            <w:vAlign w:val="center"/>
          </w:tcPr>
          <w:p w14:paraId="47853CA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353" w:type="dxa"/>
            <w:noWrap w:val="0"/>
            <w:vAlign w:val="center"/>
          </w:tcPr>
          <w:p w14:paraId="5C725047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中国热带农业科学院热带作物品种资源研究所</w:t>
            </w:r>
          </w:p>
        </w:tc>
        <w:tc>
          <w:tcPr>
            <w:tcW w:w="851" w:type="dxa"/>
            <w:noWrap w:val="0"/>
            <w:vAlign w:val="center"/>
          </w:tcPr>
          <w:p w14:paraId="63712FB9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白昌军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刘国道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王东劲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陈志权，严琳玲</w:t>
            </w:r>
          </w:p>
        </w:tc>
        <w:tc>
          <w:tcPr>
            <w:tcW w:w="738" w:type="dxa"/>
            <w:noWrap w:val="0"/>
            <w:vAlign w:val="top"/>
          </w:tcPr>
          <w:p w14:paraId="7DAE9D81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其他有效知识产权</w:t>
            </w:r>
          </w:p>
        </w:tc>
      </w:tr>
      <w:tr w14:paraId="5567AE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noWrap w:val="0"/>
            <w:vAlign w:val="center"/>
          </w:tcPr>
          <w:p w14:paraId="282C281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其他</w:t>
            </w:r>
          </w:p>
          <w:p w14:paraId="560F4DE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(品种)</w:t>
            </w:r>
          </w:p>
        </w:tc>
        <w:tc>
          <w:tcPr>
            <w:tcW w:w="1901" w:type="dxa"/>
            <w:noWrap w:val="0"/>
            <w:vAlign w:val="center"/>
          </w:tcPr>
          <w:p w14:paraId="72EEF06E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摩特矮象草</w:t>
            </w:r>
          </w:p>
        </w:tc>
        <w:tc>
          <w:tcPr>
            <w:tcW w:w="655" w:type="dxa"/>
            <w:noWrap w:val="0"/>
            <w:vAlign w:val="center"/>
          </w:tcPr>
          <w:p w14:paraId="0DA80C3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716" w:type="dxa"/>
            <w:noWrap w:val="0"/>
            <w:vAlign w:val="center"/>
          </w:tcPr>
          <w:p w14:paraId="6B1D01B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839" w:type="dxa"/>
            <w:noWrap w:val="0"/>
            <w:vAlign w:val="center"/>
          </w:tcPr>
          <w:p w14:paraId="13FB913E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1993年3月19日</w:t>
            </w:r>
          </w:p>
        </w:tc>
        <w:tc>
          <w:tcPr>
            <w:tcW w:w="814" w:type="dxa"/>
            <w:noWrap w:val="0"/>
            <w:vAlign w:val="center"/>
          </w:tcPr>
          <w:p w14:paraId="22BA9F9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353" w:type="dxa"/>
            <w:noWrap w:val="0"/>
            <w:vAlign w:val="center"/>
          </w:tcPr>
          <w:p w14:paraId="4CAC637C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广西畜牧研究所</w:t>
            </w:r>
          </w:p>
        </w:tc>
        <w:tc>
          <w:tcPr>
            <w:tcW w:w="851" w:type="dxa"/>
            <w:noWrap w:val="0"/>
            <w:vAlign w:val="center"/>
          </w:tcPr>
          <w:p w14:paraId="2B0C562D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赖志强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解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潘圣玉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振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宋光谟</w:t>
            </w:r>
          </w:p>
        </w:tc>
        <w:tc>
          <w:tcPr>
            <w:tcW w:w="738" w:type="dxa"/>
            <w:noWrap w:val="0"/>
            <w:vAlign w:val="center"/>
          </w:tcPr>
          <w:p w14:paraId="0393555E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其他有效知识产权</w:t>
            </w:r>
          </w:p>
        </w:tc>
      </w:tr>
      <w:tr w14:paraId="37CF8D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83" w:type="dxa"/>
            <w:noWrap w:val="0"/>
            <w:vAlign w:val="center"/>
          </w:tcPr>
          <w:p w14:paraId="25495D9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其他</w:t>
            </w:r>
          </w:p>
          <w:p w14:paraId="143E461C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(品种)</w:t>
            </w:r>
          </w:p>
        </w:tc>
        <w:tc>
          <w:tcPr>
            <w:tcW w:w="1901" w:type="dxa"/>
            <w:noWrap w:val="0"/>
            <w:vAlign w:val="center"/>
          </w:tcPr>
          <w:p w14:paraId="598B3431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热研6号珊状臂形草</w:t>
            </w:r>
          </w:p>
        </w:tc>
        <w:tc>
          <w:tcPr>
            <w:tcW w:w="655" w:type="dxa"/>
            <w:noWrap w:val="0"/>
            <w:vAlign w:val="center"/>
          </w:tcPr>
          <w:p w14:paraId="7A2A430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</w:rPr>
              <w:t>中国</w:t>
            </w:r>
          </w:p>
        </w:tc>
        <w:tc>
          <w:tcPr>
            <w:tcW w:w="716" w:type="dxa"/>
            <w:noWrap w:val="0"/>
            <w:vAlign w:val="center"/>
          </w:tcPr>
          <w:p w14:paraId="609EBD7B"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839" w:type="dxa"/>
            <w:noWrap w:val="0"/>
            <w:vAlign w:val="center"/>
          </w:tcPr>
          <w:p w14:paraId="79EC0D45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2000年12月25日</w:t>
            </w:r>
          </w:p>
        </w:tc>
        <w:tc>
          <w:tcPr>
            <w:tcW w:w="814" w:type="dxa"/>
            <w:noWrap w:val="0"/>
            <w:vAlign w:val="center"/>
          </w:tcPr>
          <w:p w14:paraId="3DDAAF9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1353" w:type="dxa"/>
            <w:noWrap w:val="0"/>
            <w:vAlign w:val="center"/>
          </w:tcPr>
          <w:p w14:paraId="1C99D9E8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中国热带农业科学院热带牧草研究中心</w:t>
            </w:r>
          </w:p>
        </w:tc>
        <w:tc>
          <w:tcPr>
            <w:tcW w:w="851" w:type="dxa"/>
            <w:noWrap w:val="0"/>
            <w:vAlign w:val="center"/>
          </w:tcPr>
          <w:p w14:paraId="6C906A27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刘国道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白昌军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何华玄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蒋昌顺，韦家少</w:t>
            </w:r>
          </w:p>
        </w:tc>
        <w:tc>
          <w:tcPr>
            <w:tcW w:w="738" w:type="dxa"/>
            <w:noWrap w:val="0"/>
            <w:vAlign w:val="center"/>
          </w:tcPr>
          <w:p w14:paraId="1B133A8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其他有效知识产权</w:t>
            </w:r>
            <w:bookmarkStart w:id="1" w:name="_GoBack"/>
            <w:bookmarkEnd w:id="1"/>
          </w:p>
        </w:tc>
      </w:tr>
      <w:tr w14:paraId="275C8A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83" w:type="dxa"/>
            <w:noWrap w:val="0"/>
            <w:vAlign w:val="center"/>
          </w:tcPr>
          <w:p w14:paraId="158DBC8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其他</w:t>
            </w:r>
          </w:p>
          <w:p w14:paraId="574CF85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noWrap w:val="0"/>
            <w:vAlign w:val="center"/>
          </w:tcPr>
          <w:p w14:paraId="1BF9DA20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Superior aluminium (Al) tolerance of Stylosanthes is achievedmainly by malate synthesis through an Al-enhanced malicenzyme, SgME1</w:t>
            </w:r>
          </w:p>
        </w:tc>
        <w:tc>
          <w:tcPr>
            <w:tcW w:w="655" w:type="dxa"/>
            <w:noWrap w:val="0"/>
            <w:vAlign w:val="center"/>
          </w:tcPr>
          <w:p w14:paraId="199D4F4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716" w:type="dxa"/>
            <w:noWrap w:val="0"/>
            <w:vAlign w:val="center"/>
          </w:tcPr>
          <w:p w14:paraId="69139640"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10.1111/nph.12629|</w:t>
            </w:r>
          </w:p>
        </w:tc>
        <w:tc>
          <w:tcPr>
            <w:tcW w:w="839" w:type="dxa"/>
            <w:noWrap w:val="0"/>
            <w:vAlign w:val="center"/>
          </w:tcPr>
          <w:p w14:paraId="674486F4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2013年12月11日</w:t>
            </w:r>
          </w:p>
        </w:tc>
        <w:tc>
          <w:tcPr>
            <w:tcW w:w="814" w:type="dxa"/>
            <w:noWrap w:val="0"/>
            <w:vAlign w:val="center"/>
          </w:tcPr>
          <w:p w14:paraId="237BB8A8"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New Phytologist</w:t>
            </w:r>
          </w:p>
        </w:tc>
        <w:tc>
          <w:tcPr>
            <w:tcW w:w="1353" w:type="dxa"/>
            <w:noWrap w:val="0"/>
            <w:vAlign w:val="center"/>
          </w:tcPr>
          <w:p w14:paraId="622562C1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华南农业大学，中国热带农业科学院热带作物品种资源研究所</w:t>
            </w:r>
          </w:p>
        </w:tc>
        <w:tc>
          <w:tcPr>
            <w:tcW w:w="851" w:type="dxa"/>
            <w:noWrap w:val="0"/>
            <w:vAlign w:val="center"/>
          </w:tcPr>
          <w:p w14:paraId="62DC6A2E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孙丽莉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梁翠月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陈志坚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刘攀道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田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江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刘国道</w:t>
            </w:r>
            <w:r>
              <w:rPr>
                <w:rFonts w:hint="eastAsia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廖红</w:t>
            </w:r>
          </w:p>
        </w:tc>
        <w:tc>
          <w:tcPr>
            <w:tcW w:w="738" w:type="dxa"/>
            <w:noWrap w:val="0"/>
            <w:vAlign w:val="center"/>
          </w:tcPr>
          <w:p w14:paraId="0F40F57A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24"/>
                <w:szCs w:val="24"/>
                <w:lang w:val="en-US" w:eastAsia="zh-CN"/>
              </w:rPr>
              <w:t>其他有效知识产权</w:t>
            </w:r>
          </w:p>
        </w:tc>
      </w:tr>
    </w:tbl>
    <w:p w14:paraId="790304C7">
      <w:pPr>
        <w:pStyle w:val="9"/>
        <w:numPr>
          <w:ilvl w:val="255"/>
          <w:numId w:val="0"/>
        </w:numPr>
        <w:adjustRightInd w:val="0"/>
        <w:snapToGrid w:val="0"/>
        <w:spacing w:line="391" w:lineRule="exac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四、</w:t>
      </w:r>
      <w:r>
        <w:rPr>
          <w:rFonts w:ascii="宋体" w:hAnsi="宋体" w:eastAsia="宋体" w:cs="Times New Roman"/>
          <w:b/>
          <w:bCs/>
          <w:sz w:val="28"/>
          <w:szCs w:val="28"/>
        </w:rPr>
        <w:t>主要完成人</w:t>
      </w:r>
    </w:p>
    <w:p w14:paraId="175CED5B">
      <w:pPr>
        <w:adjustRightInd w:val="0"/>
        <w:snapToGrid w:val="0"/>
        <w:spacing w:line="391" w:lineRule="exac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刘国道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钟小仙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赖志强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田江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董荣书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郇恒福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梁英彩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虞道耿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杨虎彪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罗丽娟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姚娜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严琳玲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王文强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唐军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程云辉</w:t>
      </w:r>
    </w:p>
    <w:p w14:paraId="127AB3AD">
      <w:pPr>
        <w:pStyle w:val="2"/>
        <w:numPr>
          <w:ilvl w:val="0"/>
          <w:numId w:val="1"/>
        </w:numPr>
        <w:adjustRightInd w:val="0"/>
        <w:snapToGrid w:val="0"/>
        <w:spacing w:line="390" w:lineRule="exac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主要完成单位</w:t>
      </w:r>
    </w:p>
    <w:p w14:paraId="070C251E">
      <w:pPr>
        <w:adjustRightInd w:val="0"/>
        <w:snapToGrid w:val="0"/>
        <w:spacing w:line="391" w:lineRule="exac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中国热带农业科学院热带作物品种资源研究所、江苏省农业科学院、广西农业职业技术大学、华南农业大学、海南大学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6BA06"/>
    <w:multiLevelType w:val="singleLevel"/>
    <w:tmpl w:val="9DA6BA0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F1"/>
    <w:rsid w:val="000C3200"/>
    <w:rsid w:val="003E4538"/>
    <w:rsid w:val="0050474E"/>
    <w:rsid w:val="00603B61"/>
    <w:rsid w:val="006625F1"/>
    <w:rsid w:val="006B5E36"/>
    <w:rsid w:val="00792C8F"/>
    <w:rsid w:val="00856F43"/>
    <w:rsid w:val="00883A0F"/>
    <w:rsid w:val="008E2397"/>
    <w:rsid w:val="00C03168"/>
    <w:rsid w:val="00D02CD6"/>
    <w:rsid w:val="00D85B06"/>
    <w:rsid w:val="00F14784"/>
    <w:rsid w:val="00F22EEB"/>
    <w:rsid w:val="00F715EE"/>
    <w:rsid w:val="00F87668"/>
    <w:rsid w:val="00FA6167"/>
    <w:rsid w:val="00FE4E07"/>
    <w:rsid w:val="094172A7"/>
    <w:rsid w:val="0B435991"/>
    <w:rsid w:val="441930C8"/>
    <w:rsid w:val="47CE1A68"/>
    <w:rsid w:val="51615D8A"/>
    <w:rsid w:val="5BAE0C23"/>
    <w:rsid w:val="625A2F5C"/>
    <w:rsid w:val="76F7567D"/>
    <w:rsid w:val="7F67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3"/>
    <w:semiHidden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字符"/>
    <w:link w:val="2"/>
    <w:qFormat/>
    <w:uiPriority w:val="0"/>
    <w:rPr>
      <w:rFonts w:ascii="仿宋_GB2312" w:hAnsi="Times New Roman"/>
      <w:sz w:val="24"/>
    </w:rPr>
  </w:style>
  <w:style w:type="character" w:customStyle="1" w:styleId="11">
    <w:name w:val="纯文本 字符1"/>
    <w:basedOn w:val="8"/>
    <w:semiHidden/>
    <w:uiPriority w:val="99"/>
    <w:rPr>
      <w:rFonts w:hAnsi="Courier New" w:cs="Courier New" w:asciiTheme="minorEastAsia"/>
    </w:rPr>
  </w:style>
  <w:style w:type="paragraph" w:customStyle="1" w:styleId="12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character" w:customStyle="1" w:styleId="13">
    <w:name w:val="正文文本缩进 3 字符"/>
    <w:basedOn w:val="8"/>
    <w:link w:val="5"/>
    <w:semiHidden/>
    <w:qFormat/>
    <w:uiPriority w:val="0"/>
    <w:rPr>
      <w:rFonts w:ascii="Calibri" w:hAnsi="Calibri" w:eastAsia="宋体" w:cs="Times New Roman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946</Words>
  <Characters>1341</Characters>
  <Lines>2</Lines>
  <Paragraphs>1</Paragraphs>
  <TotalTime>23</TotalTime>
  <ScaleCrop>false</ScaleCrop>
  <LinksUpToDate>false</LinksUpToDate>
  <CharactersWithSpaces>1381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2025-05-22T01:12:00Z</dcterms:created>
  <dc:creator>品资所科技处</dc:creator>
  <cp:lastModifiedBy>董荣书</cp:lastModifiedBy>
  <dcterms:modified xsi:type="dcterms:W3CDTF">2025-06-03T11:29:51Z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eyJoZGlkIjoiZDAzMTI1YzYwY2JhZDA3YTM0MmE1NzJkNDkyM2RjZDAiLCJ1c2VySWQiOiIzMjY3NDI5NTIifQ==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D861A8FF2FCB41D7A47DDE7078C9BE4C_13</vt:lpwstr>
  </property>
</Properties>
</file>