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5AB451">
      <w:pPr>
        <w:spacing w:line="780" w:lineRule="exact"/>
        <w:jc w:val="center"/>
        <w:rPr>
          <w:rFonts w:ascii="SimHei" w:hAnsi="SimHei" w:eastAsia="SimHei" w:cs="仿宋_GB2312"/>
          <w:b/>
          <w:bCs/>
          <w:sz w:val="48"/>
          <w:szCs w:val="44"/>
        </w:rPr>
      </w:pPr>
    </w:p>
    <w:p w14:paraId="5760AED6">
      <w:pPr>
        <w:spacing w:line="780" w:lineRule="exact"/>
        <w:jc w:val="center"/>
        <w:rPr>
          <w:rFonts w:ascii="SimHei" w:hAnsi="SimHei" w:eastAsia="SimHei" w:cs="仿宋_GB2312"/>
          <w:b/>
          <w:bCs/>
          <w:sz w:val="48"/>
          <w:szCs w:val="44"/>
        </w:rPr>
      </w:pPr>
    </w:p>
    <w:p w14:paraId="545A0AF4">
      <w:pPr>
        <w:spacing w:line="780" w:lineRule="exact"/>
        <w:jc w:val="center"/>
        <w:rPr>
          <w:rFonts w:ascii="SimHei" w:hAnsi="SimHei" w:eastAsia="SimHei" w:cs="仿宋_GB2312"/>
          <w:b/>
          <w:bCs/>
          <w:sz w:val="48"/>
          <w:szCs w:val="44"/>
        </w:rPr>
      </w:pPr>
      <w:r>
        <w:rPr>
          <w:rFonts w:hint="eastAsia" w:ascii="SimHei" w:hAnsi="SimHei" w:eastAsia="SimHei" w:cs="仿宋_GB2312"/>
          <w:b/>
          <w:bCs/>
          <w:sz w:val="48"/>
          <w:szCs w:val="44"/>
        </w:rPr>
        <w:t>海南省地方标准</w:t>
      </w:r>
    </w:p>
    <w:p w14:paraId="2E153877">
      <w:pPr>
        <w:spacing w:line="780" w:lineRule="exact"/>
        <w:jc w:val="center"/>
        <w:rPr>
          <w:rFonts w:ascii="SimHei" w:hAnsi="SimHei" w:eastAsia="SimHei"/>
          <w:b/>
          <w:bCs/>
          <w:sz w:val="72"/>
          <w:szCs w:val="44"/>
        </w:rPr>
      </w:pPr>
      <w:r>
        <w:rPr>
          <w:rFonts w:hint="eastAsia" w:ascii="SimHei" w:hAnsi="SimHei" w:eastAsia="SimHei" w:cs="仿宋_GB2312"/>
          <w:b/>
          <w:bCs/>
          <w:sz w:val="72"/>
          <w:szCs w:val="44"/>
        </w:rPr>
        <w:t>《</w:t>
      </w:r>
      <w:r>
        <w:rPr>
          <w:rFonts w:hint="eastAsia" w:ascii="SimHei" w:hAnsi="SimHei" w:eastAsia="SimHei" w:cs="仿宋_GB2312"/>
          <w:b/>
          <w:bCs/>
          <w:sz w:val="72"/>
          <w:szCs w:val="44"/>
          <w:lang w:val="en-US" w:eastAsia="zh-CN"/>
        </w:rPr>
        <w:t>儋州鸡</w:t>
      </w:r>
      <w:r>
        <w:rPr>
          <w:rFonts w:hint="eastAsia" w:ascii="SimHei" w:hAnsi="SimHei" w:eastAsia="SimHei" w:cs="仿宋_GB2312"/>
          <w:b/>
          <w:bCs/>
          <w:sz w:val="72"/>
          <w:szCs w:val="44"/>
        </w:rPr>
        <w:t>》编制说明</w:t>
      </w:r>
    </w:p>
    <w:p w14:paraId="7ADF08FF">
      <w:pPr>
        <w:spacing w:before="120" w:beforeLines="50" w:after="120" w:afterLines="50" w:line="360" w:lineRule="auto"/>
        <w:jc w:val="center"/>
        <w:rPr>
          <w:rFonts w:ascii="SimHei" w:hAnsi="SimHei" w:eastAsia="SimHei"/>
          <w:bCs/>
          <w:sz w:val="48"/>
          <w:szCs w:val="44"/>
        </w:rPr>
      </w:pPr>
      <w:r>
        <w:rPr>
          <w:rFonts w:ascii="SimHei" w:hAnsi="SimHei" w:eastAsia="SimHei"/>
          <w:bCs/>
          <w:sz w:val="48"/>
          <w:szCs w:val="44"/>
        </w:rPr>
        <w:t>（征求意见稿）</w:t>
      </w:r>
    </w:p>
    <w:p w14:paraId="01979C5D">
      <w:pPr>
        <w:spacing w:before="120" w:beforeLines="50" w:after="120" w:afterLines="50" w:line="360" w:lineRule="auto"/>
        <w:jc w:val="center"/>
        <w:rPr>
          <w:rFonts w:ascii="SimHei" w:eastAsia="SimHei"/>
          <w:b/>
          <w:bCs/>
          <w:sz w:val="44"/>
          <w:szCs w:val="44"/>
        </w:rPr>
      </w:pPr>
    </w:p>
    <w:p w14:paraId="5AB4CF88">
      <w:pPr>
        <w:spacing w:before="120" w:beforeLines="50" w:after="120" w:afterLines="50" w:line="360" w:lineRule="auto"/>
        <w:jc w:val="center"/>
        <w:rPr>
          <w:rFonts w:ascii="SimHei" w:eastAsia="SimHei"/>
          <w:bCs/>
          <w:sz w:val="32"/>
        </w:rPr>
      </w:pPr>
    </w:p>
    <w:p w14:paraId="45548575">
      <w:pPr>
        <w:spacing w:before="120" w:beforeLines="50" w:after="120" w:afterLines="50" w:line="360" w:lineRule="auto"/>
        <w:rPr>
          <w:rFonts w:ascii="SimHei" w:eastAsia="SimHei"/>
          <w:bCs/>
          <w:sz w:val="32"/>
        </w:rPr>
      </w:pPr>
    </w:p>
    <w:p w14:paraId="03ACC6F9">
      <w:pPr>
        <w:spacing w:before="120" w:beforeLines="50" w:after="120" w:afterLines="50" w:line="360" w:lineRule="auto"/>
        <w:rPr>
          <w:rFonts w:ascii="SimHei" w:eastAsia="SimHei"/>
          <w:bCs/>
          <w:sz w:val="32"/>
        </w:rPr>
      </w:pPr>
    </w:p>
    <w:p w14:paraId="02881C27">
      <w:pPr>
        <w:spacing w:before="120" w:beforeLines="50" w:after="120" w:afterLines="50" w:line="360" w:lineRule="auto"/>
        <w:rPr>
          <w:rFonts w:ascii="SimHei" w:eastAsia="SimHei"/>
          <w:bCs/>
          <w:sz w:val="32"/>
        </w:rPr>
      </w:pPr>
    </w:p>
    <w:p w14:paraId="2B548D9D">
      <w:pPr>
        <w:spacing w:before="120" w:beforeLines="50" w:after="120" w:afterLines="50" w:line="360" w:lineRule="auto"/>
        <w:jc w:val="center"/>
        <w:rPr>
          <w:rFonts w:ascii="SimHei" w:eastAsia="SimHei"/>
          <w:bCs/>
          <w:sz w:val="32"/>
        </w:rPr>
      </w:pPr>
    </w:p>
    <w:p w14:paraId="59CE1D2A">
      <w:pPr>
        <w:spacing w:line="360" w:lineRule="auto"/>
        <w:jc w:val="center"/>
        <w:rPr>
          <w:rFonts w:cs="SimSun"/>
          <w:color w:val="000000"/>
          <w:sz w:val="28"/>
          <w:szCs w:val="28"/>
        </w:rPr>
      </w:pPr>
      <w:r>
        <w:rPr>
          <w:rFonts w:hint="eastAsia" w:cs="SimSun"/>
          <w:color w:val="000000"/>
          <w:sz w:val="28"/>
          <w:szCs w:val="28"/>
        </w:rPr>
        <w:t>海南省地方标准《</w:t>
      </w:r>
      <w:r>
        <w:rPr>
          <w:rFonts w:hint="eastAsia" w:cs="SimSun"/>
          <w:color w:val="000000"/>
          <w:sz w:val="28"/>
          <w:szCs w:val="28"/>
          <w:lang w:val="en-US" w:eastAsia="zh-CN"/>
        </w:rPr>
        <w:t>儋州鸡</w:t>
      </w:r>
      <w:r>
        <w:rPr>
          <w:rFonts w:hint="eastAsia" w:cs="SimSun"/>
          <w:color w:val="000000"/>
          <w:sz w:val="28"/>
          <w:szCs w:val="28"/>
        </w:rPr>
        <w:t>》起草工作组</w:t>
      </w:r>
    </w:p>
    <w:p w14:paraId="33DCDD2C">
      <w:pPr>
        <w:spacing w:line="360" w:lineRule="auto"/>
        <w:jc w:val="center"/>
        <w:rPr>
          <w:rFonts w:ascii="SimHei" w:eastAsia="SimHei"/>
          <w:bCs/>
          <w:sz w:val="32"/>
        </w:rPr>
      </w:pPr>
      <w:r>
        <w:rPr>
          <w:rFonts w:hint="eastAsia" w:cs="SimSun"/>
          <w:color w:val="000000"/>
          <w:sz w:val="28"/>
          <w:szCs w:val="28"/>
        </w:rPr>
        <w:t>二○二四年六月</w:t>
      </w:r>
    </w:p>
    <w:p w14:paraId="1AFAE541">
      <w:pPr>
        <w:rPr>
          <w:rFonts w:hAnsi="SimSun"/>
          <w:b/>
          <w:bCs/>
          <w:sz w:val="28"/>
        </w:rPr>
      </w:pPr>
      <w:r>
        <w:rPr>
          <w:rFonts w:hAnsi="SimSun"/>
          <w:b/>
          <w:bCs/>
          <w:sz w:val="28"/>
        </w:rPr>
        <w:br w:type="page"/>
      </w:r>
    </w:p>
    <w:p w14:paraId="3485B4BF">
      <w:pPr>
        <w:spacing w:before="120" w:beforeLines="50" w:after="0" w:line="360" w:lineRule="auto"/>
        <w:rPr>
          <w:rFonts w:ascii="SimHei" w:hAnsi="SimHei" w:eastAsia="SimHei"/>
          <w:bCs/>
          <w:sz w:val="24"/>
          <w:szCs w:val="24"/>
        </w:rPr>
      </w:pPr>
      <w:r>
        <w:rPr>
          <w:rFonts w:hint="eastAsia" w:ascii="SimHei" w:hAnsi="SimHei" w:eastAsia="SimHei"/>
          <w:bCs/>
          <w:sz w:val="24"/>
          <w:szCs w:val="24"/>
        </w:rPr>
        <w:t>一、项目简况</w:t>
      </w:r>
    </w:p>
    <w:p w14:paraId="4E7B386B">
      <w:pPr>
        <w:spacing w:before="120" w:beforeLines="50" w:after="0" w:line="360" w:lineRule="auto"/>
        <w:rPr>
          <w:rFonts w:hint="eastAsia" w:ascii="SimSun" w:hAnsi="SimSun" w:eastAsia="SimHei"/>
          <w:bCs/>
          <w:sz w:val="24"/>
          <w:szCs w:val="24"/>
          <w:lang w:eastAsia="zh-CN"/>
        </w:rPr>
      </w:pPr>
      <w:r>
        <w:rPr>
          <w:rFonts w:hint="eastAsia" w:ascii="SimHei" w:hAnsi="SimHei" w:eastAsia="SimHei"/>
          <w:bCs/>
          <w:sz w:val="24"/>
          <w:szCs w:val="24"/>
        </w:rPr>
        <w:t>（一）标准名称：</w:t>
      </w:r>
      <w:r>
        <w:rPr>
          <w:rFonts w:hint="eastAsia" w:ascii="SimSun" w:hAnsi="SimSun" w:eastAsia="SimSun"/>
          <w:bCs/>
          <w:sz w:val="24"/>
          <w:szCs w:val="24"/>
          <w:lang w:val="en-US" w:eastAsia="zh-CN"/>
        </w:rPr>
        <w:t>儋州鸡</w:t>
      </w:r>
    </w:p>
    <w:p w14:paraId="30F4765F">
      <w:pPr>
        <w:spacing w:before="120" w:beforeLines="50" w:after="0" w:line="360" w:lineRule="auto"/>
        <w:jc w:val="both"/>
        <w:rPr>
          <w:rFonts w:hint="eastAsia" w:ascii="SimSun" w:hAnsi="SimSun" w:eastAsia="SimSun"/>
          <w:bCs/>
          <w:sz w:val="24"/>
          <w:szCs w:val="24"/>
          <w:lang w:val="en-US" w:eastAsia="zh-CN"/>
        </w:rPr>
      </w:pPr>
      <w:r>
        <w:rPr>
          <w:rFonts w:hint="eastAsia" w:ascii="SimHei" w:hAnsi="SimHei" w:eastAsia="SimHei"/>
          <w:bCs/>
          <w:sz w:val="24"/>
          <w:szCs w:val="24"/>
        </w:rPr>
        <w:t>（二）任务来源（项目计划号）：</w:t>
      </w:r>
      <w:r>
        <w:rPr>
          <w:rFonts w:hint="eastAsia" w:ascii="SimSun" w:hAnsi="SimSun" w:eastAsia="SimSun"/>
          <w:bCs/>
          <w:sz w:val="24"/>
          <w:szCs w:val="24"/>
        </w:rPr>
        <w:t>20</w:t>
      </w:r>
      <w:r>
        <w:rPr>
          <w:rFonts w:hint="eastAsia" w:ascii="SimSun" w:hAnsi="SimSun" w:eastAsia="SimSun"/>
          <w:bCs/>
          <w:sz w:val="24"/>
          <w:szCs w:val="24"/>
          <w:lang w:val="en-US" w:eastAsia="zh-CN"/>
        </w:rPr>
        <w:t>23</w:t>
      </w:r>
      <w:r>
        <w:rPr>
          <w:rFonts w:hint="eastAsia" w:ascii="SimSun" w:hAnsi="SimSun" w:eastAsia="SimSun"/>
          <w:bCs/>
          <w:sz w:val="24"/>
          <w:szCs w:val="24"/>
        </w:rPr>
        <w:t>年发布的“海南省</w:t>
      </w:r>
      <w:r>
        <w:rPr>
          <w:rFonts w:hint="eastAsia" w:ascii="SimSun" w:hAnsi="SimSun" w:eastAsia="SimSun"/>
          <w:bCs/>
          <w:sz w:val="24"/>
          <w:szCs w:val="24"/>
          <w:lang w:val="en-US" w:eastAsia="zh-CN"/>
        </w:rPr>
        <w:t>市场</w:t>
      </w:r>
      <w:r>
        <w:rPr>
          <w:rFonts w:hint="eastAsia" w:ascii="SimSun" w:hAnsi="SimSun" w:eastAsia="SimSun"/>
          <w:bCs/>
          <w:sz w:val="24"/>
          <w:szCs w:val="24"/>
        </w:rPr>
        <w:t>监督局</w:t>
      </w:r>
      <w:r>
        <w:rPr>
          <w:rFonts w:hint="eastAsia" w:ascii="SimSun" w:hAnsi="SimSun" w:eastAsia="SimSun"/>
          <w:bCs/>
          <w:sz w:val="24"/>
          <w:szCs w:val="24"/>
          <w:lang w:val="en-US" w:eastAsia="zh-CN"/>
        </w:rPr>
        <w:t>关于下达海南省 2023年第三批地方标准制修订项目计划的通知”，琼市监函〔2023〕488 号</w:t>
      </w:r>
      <w:r>
        <w:rPr>
          <w:rFonts w:hint="eastAsia" w:ascii="SimSun" w:hAnsi="SimSun" w:eastAsia="SimSun"/>
          <w:bCs/>
          <w:sz w:val="24"/>
          <w:szCs w:val="24"/>
        </w:rPr>
        <w:t>，项目计划号：2023-Z0</w:t>
      </w:r>
      <w:r>
        <w:rPr>
          <w:rFonts w:hint="eastAsia" w:ascii="SimSun" w:hAnsi="SimSun" w:eastAsia="SimSun"/>
          <w:bCs/>
          <w:sz w:val="24"/>
          <w:szCs w:val="24"/>
          <w:lang w:val="en-US" w:eastAsia="zh-CN"/>
        </w:rPr>
        <w:t>40</w:t>
      </w:r>
    </w:p>
    <w:p w14:paraId="5281D878">
      <w:pPr>
        <w:pStyle w:val="23"/>
        <w:keepNext w:val="0"/>
        <w:keepLines w:val="0"/>
        <w:pageBreakBefore w:val="0"/>
        <w:widowControl/>
        <w:kinsoku/>
        <w:wordWrap/>
        <w:overflowPunct/>
        <w:topLinePunct w:val="0"/>
        <w:autoSpaceDE w:val="0"/>
        <w:autoSpaceDN w:val="0"/>
        <w:bidi w:val="0"/>
        <w:adjustRightInd/>
        <w:snapToGrid/>
        <w:spacing w:after="181" w:afterLines="50" w:line="400" w:lineRule="exact"/>
        <w:ind w:left="0" w:leftChars="0" w:firstLine="0" w:firstLineChars="0"/>
        <w:textAlignment w:val="auto"/>
        <w:rPr>
          <w:rFonts w:hint="eastAsia" w:ascii="SimSun" w:hAnsi="SimSun" w:eastAsia="SimSun" w:cs="Times New Roman"/>
          <w:bCs/>
          <w:sz w:val="24"/>
          <w:szCs w:val="24"/>
        </w:rPr>
      </w:pPr>
      <w:r>
        <w:rPr>
          <w:rFonts w:hint="eastAsia" w:ascii="SimHei" w:hAnsi="SimHei" w:eastAsia="SimHei"/>
          <w:bCs/>
          <w:sz w:val="24"/>
          <w:szCs w:val="24"/>
        </w:rPr>
        <w:t>（三）起草单位：</w:t>
      </w:r>
      <w:r>
        <w:rPr>
          <w:rFonts w:hint="eastAsia" w:ascii="SimSun" w:hAnsi="SimSun" w:eastAsia="SimSun"/>
          <w:bCs/>
          <w:sz w:val="24"/>
          <w:szCs w:val="24"/>
        </w:rPr>
        <w:t>中国热带农业科学院热带作物品种资源研</w:t>
      </w:r>
      <w:r>
        <w:rPr>
          <w:rFonts w:hint="eastAsia" w:ascii="SimSun" w:hAnsi="SimSun" w:eastAsia="SimSun" w:cs="Times New Roman"/>
          <w:bCs/>
          <w:sz w:val="24"/>
          <w:szCs w:val="24"/>
        </w:rPr>
        <w:t>究所</w:t>
      </w:r>
    </w:p>
    <w:p w14:paraId="0090D675">
      <w:pPr>
        <w:pStyle w:val="23"/>
        <w:keepNext w:val="0"/>
        <w:keepLines w:val="0"/>
        <w:pageBreakBefore w:val="0"/>
        <w:widowControl/>
        <w:kinsoku/>
        <w:wordWrap/>
        <w:overflowPunct/>
        <w:topLinePunct w:val="0"/>
        <w:autoSpaceDE w:val="0"/>
        <w:autoSpaceDN w:val="0"/>
        <w:bidi w:val="0"/>
        <w:adjustRightInd/>
        <w:snapToGrid/>
        <w:spacing w:after="181" w:afterLines="50" w:line="400" w:lineRule="exact"/>
        <w:ind w:left="0" w:leftChars="0" w:firstLine="0" w:firstLineChars="0"/>
        <w:textAlignment w:val="auto"/>
        <w:rPr>
          <w:rFonts w:hint="eastAsia" w:ascii="SimSun" w:hAnsi="SimSun" w:eastAsia="SimSun"/>
          <w:bCs/>
          <w:sz w:val="24"/>
          <w:szCs w:val="24"/>
        </w:rPr>
      </w:pPr>
      <w:r>
        <w:rPr>
          <w:rFonts w:hint="eastAsia" w:ascii="SimHei" w:hAnsi="SimHei" w:eastAsia="SimHei"/>
          <w:bCs/>
          <w:sz w:val="24"/>
          <w:szCs w:val="24"/>
        </w:rPr>
        <w:t>（四）单位地址：</w:t>
      </w:r>
      <w:r>
        <w:rPr>
          <w:rFonts w:hint="eastAsia" w:ascii="SimSun" w:hAnsi="SimSun" w:eastAsia="SimSun"/>
          <w:bCs/>
          <w:sz w:val="24"/>
          <w:szCs w:val="24"/>
        </w:rPr>
        <w:t>海南省海口市龙华区学院路4号</w:t>
      </w:r>
    </w:p>
    <w:p w14:paraId="13330F47">
      <w:pPr>
        <w:pStyle w:val="23"/>
        <w:keepNext w:val="0"/>
        <w:keepLines w:val="0"/>
        <w:pageBreakBefore w:val="0"/>
        <w:widowControl/>
        <w:kinsoku/>
        <w:wordWrap/>
        <w:overflowPunct/>
        <w:topLinePunct w:val="0"/>
        <w:autoSpaceDE w:val="0"/>
        <w:autoSpaceDN w:val="0"/>
        <w:bidi w:val="0"/>
        <w:adjustRightInd/>
        <w:snapToGrid/>
        <w:spacing w:after="181" w:afterLines="50" w:line="400" w:lineRule="exact"/>
        <w:ind w:left="0" w:leftChars="0" w:firstLine="0" w:firstLineChars="0"/>
        <w:textAlignment w:val="auto"/>
        <w:rPr>
          <w:rFonts w:hint="default" w:ascii="SimSun" w:hAnsi="SimSun" w:eastAsia="SimSun" w:cs="Times New Roman"/>
          <w:bCs/>
          <w:sz w:val="24"/>
          <w:szCs w:val="24"/>
        </w:rPr>
      </w:pPr>
      <w:r>
        <w:rPr>
          <w:rFonts w:hint="eastAsia" w:ascii="SimHei" w:hAnsi="SimHei" w:eastAsia="SimHei"/>
          <w:bCs/>
          <w:sz w:val="24"/>
          <w:szCs w:val="24"/>
        </w:rPr>
        <w:t>（五）参与起草单位：</w:t>
      </w:r>
      <w:r>
        <w:rPr>
          <w:rFonts w:hint="default" w:ascii="SimSun" w:hAnsi="SimSun" w:eastAsia="SimSun" w:cs="Times New Roman"/>
          <w:bCs/>
          <w:sz w:val="24"/>
          <w:szCs w:val="24"/>
        </w:rPr>
        <w:t>海南大学、海南热科源生态养殖有限公司。</w:t>
      </w:r>
    </w:p>
    <w:p w14:paraId="44F46C65">
      <w:pPr>
        <w:pStyle w:val="23"/>
        <w:keepNext w:val="0"/>
        <w:keepLines w:val="0"/>
        <w:pageBreakBefore w:val="0"/>
        <w:widowControl/>
        <w:kinsoku/>
        <w:wordWrap/>
        <w:overflowPunct/>
        <w:topLinePunct w:val="0"/>
        <w:autoSpaceDE w:val="0"/>
        <w:autoSpaceDN w:val="0"/>
        <w:bidi w:val="0"/>
        <w:adjustRightInd/>
        <w:snapToGrid/>
        <w:spacing w:after="181" w:afterLines="50" w:line="400" w:lineRule="exact"/>
        <w:ind w:left="0" w:leftChars="0" w:firstLine="0" w:firstLineChars="0"/>
        <w:textAlignment w:val="auto"/>
        <w:rPr>
          <w:rFonts w:ascii="SimHei" w:hAnsi="SimHei" w:eastAsia="SimHei"/>
          <w:bCs/>
          <w:sz w:val="24"/>
          <w:szCs w:val="24"/>
        </w:rPr>
      </w:pPr>
      <w:r>
        <w:rPr>
          <w:rFonts w:hint="eastAsia" w:ascii="SimHei" w:hAnsi="SimHei" w:eastAsia="SimHei"/>
          <w:bCs/>
          <w:sz w:val="24"/>
          <w:szCs w:val="24"/>
        </w:rPr>
        <w:t>（六）标准起草人：</w:t>
      </w:r>
      <w:r>
        <w:rPr>
          <w:rFonts w:hint="eastAsia" w:ascii="SimSun" w:hAnsi="SimSun" w:eastAsia="SimSun"/>
          <w:bCs/>
          <w:sz w:val="24"/>
          <w:szCs w:val="24"/>
        </w:rPr>
        <w:t>标准起草组人员共7人，主要从事</w:t>
      </w:r>
      <w:r>
        <w:rPr>
          <w:rFonts w:hint="eastAsia" w:ascii="SimSun" w:hAnsi="SimSun" w:eastAsia="SimSun"/>
          <w:bCs/>
          <w:sz w:val="24"/>
          <w:szCs w:val="24"/>
          <w:lang w:val="en-US" w:eastAsia="zh-CN"/>
        </w:rPr>
        <w:t>儋州鸡</w:t>
      </w:r>
      <w:r>
        <w:rPr>
          <w:rFonts w:hint="eastAsia" w:ascii="SimSun" w:hAnsi="SimSun" w:eastAsia="SimSun"/>
          <w:bCs/>
          <w:sz w:val="24"/>
          <w:szCs w:val="24"/>
        </w:rPr>
        <w:t>资源</w:t>
      </w:r>
      <w:r>
        <w:rPr>
          <w:rFonts w:hint="eastAsia" w:ascii="SimSun" w:hAnsi="SimSun" w:eastAsia="SimSun"/>
          <w:bCs/>
          <w:sz w:val="24"/>
          <w:szCs w:val="24"/>
          <w:lang w:val="en-US" w:eastAsia="zh-CN"/>
        </w:rPr>
        <w:t>保护、</w:t>
      </w:r>
      <w:r>
        <w:rPr>
          <w:rFonts w:hint="eastAsia" w:ascii="SimSun" w:hAnsi="SimSun" w:eastAsia="SimSun"/>
          <w:bCs/>
          <w:sz w:val="24"/>
          <w:szCs w:val="24"/>
        </w:rPr>
        <w:t>育种、</w:t>
      </w:r>
      <w:r>
        <w:rPr>
          <w:rFonts w:hint="eastAsia" w:ascii="SimSun" w:hAnsi="SimSun" w:eastAsia="SimSun"/>
          <w:bCs/>
          <w:sz w:val="24"/>
          <w:szCs w:val="24"/>
          <w:lang w:val="en-US" w:eastAsia="zh-CN"/>
        </w:rPr>
        <w:t>养殖生产</w:t>
      </w:r>
      <w:r>
        <w:rPr>
          <w:rFonts w:hint="eastAsia" w:ascii="SimSun" w:hAnsi="SimSun" w:eastAsia="SimSun"/>
          <w:bCs/>
          <w:sz w:val="24"/>
          <w:szCs w:val="24"/>
        </w:rPr>
        <w:t>等工作，具体分工见表1所示。</w:t>
      </w:r>
    </w:p>
    <w:p w14:paraId="3E235B28">
      <w:pPr>
        <w:spacing w:before="120" w:beforeLines="50" w:after="0" w:line="240" w:lineRule="auto"/>
        <w:jc w:val="center"/>
        <w:rPr>
          <w:rFonts w:ascii="SimSun" w:hAnsi="SimSun" w:eastAsia="SimSun"/>
          <w:b/>
          <w:bCs/>
          <w:sz w:val="21"/>
          <w:szCs w:val="21"/>
        </w:rPr>
      </w:pPr>
      <w:r>
        <w:rPr>
          <w:rFonts w:hint="eastAsia" w:ascii="SimSun" w:hAnsi="SimSun" w:eastAsia="SimSun"/>
          <w:b/>
          <w:bCs/>
          <w:sz w:val="21"/>
          <w:szCs w:val="21"/>
        </w:rPr>
        <w:t>表1标准起草人及任务分工</w:t>
      </w:r>
    </w:p>
    <w:tbl>
      <w:tblPr>
        <w:tblStyle w:val="8"/>
        <w:tblW w:w="93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993"/>
        <w:gridCol w:w="992"/>
        <w:gridCol w:w="1276"/>
        <w:gridCol w:w="2633"/>
        <w:gridCol w:w="2611"/>
      </w:tblGrid>
      <w:tr w14:paraId="1C230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vAlign w:val="center"/>
          </w:tcPr>
          <w:p w14:paraId="622853CC">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序号</w:t>
            </w:r>
          </w:p>
        </w:tc>
        <w:tc>
          <w:tcPr>
            <w:tcW w:w="993" w:type="dxa"/>
            <w:shd w:val="clear" w:color="auto" w:fill="auto"/>
            <w:vAlign w:val="center"/>
          </w:tcPr>
          <w:p w14:paraId="263223DD">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姓名</w:t>
            </w:r>
          </w:p>
        </w:tc>
        <w:tc>
          <w:tcPr>
            <w:tcW w:w="992" w:type="dxa"/>
            <w:shd w:val="clear" w:color="auto" w:fill="auto"/>
            <w:vAlign w:val="center"/>
          </w:tcPr>
          <w:p w14:paraId="4B82BCB5">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性别</w:t>
            </w:r>
          </w:p>
        </w:tc>
        <w:tc>
          <w:tcPr>
            <w:tcW w:w="1276" w:type="dxa"/>
            <w:shd w:val="clear" w:color="auto" w:fill="auto"/>
            <w:vAlign w:val="center"/>
          </w:tcPr>
          <w:p w14:paraId="681787FF">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职务/职称</w:t>
            </w:r>
          </w:p>
        </w:tc>
        <w:tc>
          <w:tcPr>
            <w:tcW w:w="2633" w:type="dxa"/>
            <w:shd w:val="clear" w:color="auto" w:fill="auto"/>
            <w:vAlign w:val="center"/>
          </w:tcPr>
          <w:p w14:paraId="37405E68">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工作单位</w:t>
            </w:r>
          </w:p>
        </w:tc>
        <w:tc>
          <w:tcPr>
            <w:tcW w:w="2611" w:type="dxa"/>
            <w:shd w:val="clear" w:color="auto" w:fill="auto"/>
            <w:vAlign w:val="center"/>
          </w:tcPr>
          <w:p w14:paraId="03AAC64D">
            <w:pPr>
              <w:widowControl w:val="0"/>
              <w:spacing w:after="0" w:line="240" w:lineRule="auto"/>
              <w:jc w:val="center"/>
              <w:rPr>
                <w:rFonts w:ascii="SimSun" w:hAnsi="SimSun" w:eastAsia="SimSun" w:cs="Times New Roman"/>
                <w:b/>
                <w:sz w:val="21"/>
                <w:szCs w:val="21"/>
              </w:rPr>
            </w:pPr>
            <w:r>
              <w:rPr>
                <w:rFonts w:hint="eastAsia" w:ascii="SimSun" w:hAnsi="SimSun" w:eastAsia="SimSun" w:cs="Times New Roman"/>
                <w:b/>
                <w:sz w:val="21"/>
                <w:szCs w:val="21"/>
              </w:rPr>
              <w:t>任务分工</w:t>
            </w:r>
          </w:p>
        </w:tc>
      </w:tr>
      <w:tr w14:paraId="6B711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vAlign w:val="center"/>
          </w:tcPr>
          <w:p w14:paraId="05915D30">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1</w:t>
            </w:r>
          </w:p>
        </w:tc>
        <w:tc>
          <w:tcPr>
            <w:tcW w:w="993" w:type="dxa"/>
            <w:shd w:val="clear" w:color="auto" w:fill="auto"/>
            <w:vAlign w:val="center"/>
          </w:tcPr>
          <w:p w14:paraId="18C4383B">
            <w:pPr>
              <w:widowControl w:val="0"/>
              <w:spacing w:after="0" w:line="240" w:lineRule="auto"/>
              <w:jc w:val="center"/>
              <w:rPr>
                <w:rFonts w:hint="default" w:ascii="SimSun" w:hAnsi="SimSun" w:eastAsia="SimSun" w:cs="Times New Roman"/>
                <w:sz w:val="21"/>
                <w:szCs w:val="21"/>
                <w:lang w:val="en-US" w:eastAsia="zh-CN"/>
              </w:rPr>
            </w:pPr>
            <w:r>
              <w:rPr>
                <w:rFonts w:hint="eastAsia" w:ascii="SimSun" w:hAnsi="SimSun" w:eastAsia="SimSun" w:cs="Times New Roman"/>
                <w:sz w:val="21"/>
                <w:szCs w:val="21"/>
                <w:lang w:val="en-US" w:eastAsia="zh-CN"/>
              </w:rPr>
              <w:t>侯冠彧</w:t>
            </w:r>
          </w:p>
        </w:tc>
        <w:tc>
          <w:tcPr>
            <w:tcW w:w="992" w:type="dxa"/>
            <w:shd w:val="clear" w:color="auto" w:fill="auto"/>
            <w:vAlign w:val="center"/>
          </w:tcPr>
          <w:p w14:paraId="1055526E">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男</w:t>
            </w:r>
          </w:p>
        </w:tc>
        <w:tc>
          <w:tcPr>
            <w:tcW w:w="1276" w:type="dxa"/>
            <w:shd w:val="clear" w:color="auto" w:fill="auto"/>
            <w:vAlign w:val="center"/>
          </w:tcPr>
          <w:p w14:paraId="140D0B68">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研究员</w:t>
            </w:r>
          </w:p>
        </w:tc>
        <w:tc>
          <w:tcPr>
            <w:tcW w:w="2633" w:type="dxa"/>
            <w:shd w:val="clear" w:color="auto" w:fill="auto"/>
            <w:vAlign w:val="center"/>
          </w:tcPr>
          <w:p w14:paraId="31CD90BB">
            <w:pPr>
              <w:widowControl w:val="0"/>
              <w:spacing w:after="0" w:line="240" w:lineRule="auto"/>
              <w:jc w:val="center"/>
              <w:rPr>
                <w:rFonts w:ascii="SimSun" w:hAnsi="SimSun" w:eastAsia="SimSun" w:cs="Times New Roman"/>
                <w:sz w:val="21"/>
                <w:szCs w:val="21"/>
              </w:rPr>
            </w:pPr>
            <w:r>
              <w:rPr>
                <w:rFonts w:hint="eastAsia" w:ascii="SimSun" w:hAnsi="SimSun" w:eastAsia="SimSun" w:cs="SimSun"/>
                <w:kern w:val="0"/>
                <w:sz w:val="21"/>
                <w:szCs w:val="21"/>
              </w:rPr>
              <w:t>热带作物品种资源研究所</w:t>
            </w:r>
          </w:p>
        </w:tc>
        <w:tc>
          <w:tcPr>
            <w:tcW w:w="2611" w:type="dxa"/>
            <w:shd w:val="clear" w:color="auto" w:fill="auto"/>
            <w:vAlign w:val="center"/>
          </w:tcPr>
          <w:p w14:paraId="53B87474">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lang w:val="en-US" w:eastAsia="zh-CN"/>
              </w:rPr>
              <w:t>育种、</w:t>
            </w:r>
            <w:r>
              <w:rPr>
                <w:rFonts w:hint="eastAsia" w:ascii="SimSun" w:hAnsi="SimSun" w:eastAsia="SimSun" w:cs="Times New Roman"/>
                <w:sz w:val="21"/>
                <w:szCs w:val="21"/>
              </w:rPr>
              <w:t>标准编写</w:t>
            </w:r>
          </w:p>
        </w:tc>
      </w:tr>
      <w:tr w14:paraId="451D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9" w:type="dxa"/>
            <w:vAlign w:val="center"/>
          </w:tcPr>
          <w:p w14:paraId="38823A5C">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2</w:t>
            </w:r>
          </w:p>
        </w:tc>
        <w:tc>
          <w:tcPr>
            <w:tcW w:w="993" w:type="dxa"/>
            <w:shd w:val="clear" w:color="auto" w:fill="auto"/>
            <w:vAlign w:val="center"/>
          </w:tcPr>
          <w:p w14:paraId="69C1ADE3">
            <w:pPr>
              <w:widowControl w:val="0"/>
              <w:spacing w:after="0" w:line="240" w:lineRule="auto"/>
              <w:jc w:val="center"/>
              <w:rPr>
                <w:rFonts w:hint="default" w:ascii="SimSun" w:hAnsi="SimSun" w:eastAsia="SimSun" w:cs="Times New Roman"/>
                <w:sz w:val="21"/>
                <w:szCs w:val="21"/>
                <w:lang w:val="en-US" w:eastAsia="zh-CN"/>
              </w:rPr>
            </w:pPr>
            <w:r>
              <w:rPr>
                <w:rFonts w:hint="eastAsia" w:ascii="SimSun" w:hAnsi="SimSun" w:eastAsia="SimSun" w:cs="Times New Roman"/>
                <w:sz w:val="21"/>
                <w:szCs w:val="21"/>
                <w:lang w:val="en-US" w:eastAsia="zh-CN"/>
              </w:rPr>
              <w:t>施力光</w:t>
            </w:r>
          </w:p>
        </w:tc>
        <w:tc>
          <w:tcPr>
            <w:tcW w:w="992" w:type="dxa"/>
            <w:shd w:val="clear" w:color="auto" w:fill="auto"/>
            <w:vAlign w:val="center"/>
          </w:tcPr>
          <w:p w14:paraId="71117338">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lang w:val="en-US" w:eastAsia="zh-CN"/>
              </w:rPr>
              <w:t>男</w:t>
            </w:r>
          </w:p>
        </w:tc>
        <w:tc>
          <w:tcPr>
            <w:tcW w:w="1276" w:type="dxa"/>
            <w:shd w:val="clear" w:color="auto" w:fill="auto"/>
            <w:vAlign w:val="center"/>
          </w:tcPr>
          <w:p w14:paraId="6BEBFF38">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研究员</w:t>
            </w:r>
          </w:p>
        </w:tc>
        <w:tc>
          <w:tcPr>
            <w:tcW w:w="2633" w:type="dxa"/>
            <w:shd w:val="clear" w:color="auto" w:fill="auto"/>
            <w:vAlign w:val="center"/>
          </w:tcPr>
          <w:p w14:paraId="4CC69C9E">
            <w:pPr>
              <w:widowControl w:val="0"/>
              <w:spacing w:after="0" w:line="240" w:lineRule="auto"/>
              <w:jc w:val="center"/>
              <w:rPr>
                <w:rFonts w:ascii="SimSun" w:hAnsi="SimSun" w:eastAsia="SimSun" w:cs="SimSun"/>
                <w:kern w:val="0"/>
                <w:sz w:val="21"/>
                <w:szCs w:val="21"/>
              </w:rPr>
            </w:pPr>
            <w:r>
              <w:rPr>
                <w:rFonts w:hint="eastAsia" w:ascii="SimSun" w:hAnsi="SimSun" w:eastAsia="SimSun" w:cs="SimSun"/>
                <w:kern w:val="0"/>
                <w:sz w:val="21"/>
                <w:szCs w:val="21"/>
              </w:rPr>
              <w:t>热带作物品种资源研究所</w:t>
            </w:r>
          </w:p>
        </w:tc>
        <w:tc>
          <w:tcPr>
            <w:tcW w:w="2611" w:type="dxa"/>
            <w:shd w:val="clear" w:color="auto" w:fill="auto"/>
            <w:vAlign w:val="center"/>
          </w:tcPr>
          <w:p w14:paraId="25A2A335">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lang w:val="en-US" w:eastAsia="zh-CN"/>
              </w:rPr>
              <w:t>育种、</w:t>
            </w:r>
            <w:r>
              <w:rPr>
                <w:rFonts w:hint="eastAsia" w:ascii="SimSun" w:hAnsi="SimSun" w:eastAsia="SimSun" w:cs="Times New Roman"/>
                <w:sz w:val="21"/>
                <w:szCs w:val="21"/>
              </w:rPr>
              <w:t>标准编写、数据调查等</w:t>
            </w:r>
          </w:p>
        </w:tc>
      </w:tr>
      <w:tr w14:paraId="7AC37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9" w:type="dxa"/>
            <w:vAlign w:val="center"/>
          </w:tcPr>
          <w:p w14:paraId="52BF8D8B">
            <w:pPr>
              <w:widowControl w:val="0"/>
              <w:spacing w:after="0" w:line="240" w:lineRule="auto"/>
              <w:jc w:val="center"/>
              <w:rPr>
                <w:rFonts w:ascii="SimSun" w:hAnsi="SimSun" w:eastAsia="SimSun"/>
                <w:sz w:val="21"/>
                <w:szCs w:val="21"/>
              </w:rPr>
            </w:pPr>
            <w:r>
              <w:rPr>
                <w:rFonts w:hint="eastAsia" w:ascii="SimSun" w:hAnsi="SimSun" w:eastAsia="SimSun"/>
                <w:sz w:val="21"/>
                <w:szCs w:val="21"/>
              </w:rPr>
              <w:t>3</w:t>
            </w:r>
          </w:p>
        </w:tc>
        <w:tc>
          <w:tcPr>
            <w:tcW w:w="993" w:type="dxa"/>
            <w:shd w:val="clear" w:color="auto" w:fill="auto"/>
            <w:vAlign w:val="center"/>
          </w:tcPr>
          <w:p w14:paraId="469BC87B">
            <w:pPr>
              <w:widowControl w:val="0"/>
              <w:spacing w:after="0" w:line="240" w:lineRule="auto"/>
              <w:jc w:val="center"/>
              <w:rPr>
                <w:rFonts w:hint="default" w:ascii="SimSun" w:hAnsi="SimSun" w:eastAsia="SimSun" w:cs="Times New Roman"/>
                <w:sz w:val="21"/>
                <w:szCs w:val="21"/>
                <w:lang w:val="en-US" w:eastAsia="zh-CN"/>
              </w:rPr>
            </w:pPr>
            <w:r>
              <w:rPr>
                <w:rFonts w:hint="eastAsia" w:ascii="SimSun" w:hAnsi="SimSun" w:eastAsia="SimSun"/>
                <w:sz w:val="21"/>
                <w:szCs w:val="21"/>
                <w:lang w:val="en-US" w:eastAsia="zh-CN"/>
              </w:rPr>
              <w:t>周雄</w:t>
            </w:r>
          </w:p>
        </w:tc>
        <w:tc>
          <w:tcPr>
            <w:tcW w:w="992" w:type="dxa"/>
            <w:shd w:val="clear" w:color="auto" w:fill="auto"/>
            <w:vAlign w:val="center"/>
          </w:tcPr>
          <w:p w14:paraId="43DE4CD1">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男</w:t>
            </w:r>
          </w:p>
        </w:tc>
        <w:tc>
          <w:tcPr>
            <w:tcW w:w="1276" w:type="dxa"/>
            <w:shd w:val="clear" w:color="auto" w:fill="auto"/>
            <w:vAlign w:val="center"/>
          </w:tcPr>
          <w:p w14:paraId="072E232A">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lang w:val="en-US" w:eastAsia="zh-CN"/>
              </w:rPr>
              <w:t>助理</w:t>
            </w:r>
            <w:r>
              <w:rPr>
                <w:rFonts w:hint="eastAsia" w:ascii="SimSun" w:hAnsi="SimSun" w:eastAsia="SimSun" w:cs="Times New Roman"/>
                <w:sz w:val="21"/>
                <w:szCs w:val="21"/>
              </w:rPr>
              <w:t>研究员</w:t>
            </w:r>
          </w:p>
        </w:tc>
        <w:tc>
          <w:tcPr>
            <w:tcW w:w="2633" w:type="dxa"/>
            <w:shd w:val="clear" w:color="auto" w:fill="auto"/>
            <w:vAlign w:val="center"/>
          </w:tcPr>
          <w:p w14:paraId="630A343B">
            <w:pPr>
              <w:widowControl w:val="0"/>
              <w:spacing w:after="0" w:line="240" w:lineRule="auto"/>
              <w:jc w:val="center"/>
              <w:rPr>
                <w:rFonts w:ascii="SimSun" w:hAnsi="SimSun" w:eastAsia="SimSun" w:cs="SimSun"/>
                <w:kern w:val="0"/>
                <w:sz w:val="21"/>
                <w:szCs w:val="21"/>
              </w:rPr>
            </w:pPr>
            <w:r>
              <w:rPr>
                <w:rFonts w:hint="eastAsia" w:ascii="SimSun" w:hAnsi="SimSun" w:eastAsia="SimSun" w:cs="SimSun"/>
                <w:kern w:val="0"/>
                <w:sz w:val="21"/>
                <w:szCs w:val="21"/>
              </w:rPr>
              <w:t>热带作物品种资源研究所</w:t>
            </w:r>
          </w:p>
        </w:tc>
        <w:tc>
          <w:tcPr>
            <w:tcW w:w="2611" w:type="dxa"/>
            <w:shd w:val="clear" w:color="auto" w:fill="auto"/>
            <w:vAlign w:val="center"/>
          </w:tcPr>
          <w:p w14:paraId="06C82D65">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lang w:val="en-US" w:eastAsia="zh-CN"/>
              </w:rPr>
              <w:t>饲养</w:t>
            </w:r>
            <w:r>
              <w:rPr>
                <w:rFonts w:hint="eastAsia" w:ascii="SimSun" w:hAnsi="SimSun" w:eastAsia="SimSun" w:cs="Times New Roman"/>
                <w:sz w:val="21"/>
                <w:szCs w:val="21"/>
              </w:rPr>
              <w:t>试验验证</w:t>
            </w:r>
          </w:p>
        </w:tc>
      </w:tr>
      <w:tr w14:paraId="7AE3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19" w:type="dxa"/>
            <w:vAlign w:val="center"/>
          </w:tcPr>
          <w:p w14:paraId="3F87E115">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4</w:t>
            </w:r>
          </w:p>
        </w:tc>
        <w:tc>
          <w:tcPr>
            <w:tcW w:w="993" w:type="dxa"/>
            <w:shd w:val="clear" w:color="auto" w:fill="auto"/>
            <w:vAlign w:val="center"/>
          </w:tcPr>
          <w:p w14:paraId="1124B24F">
            <w:pPr>
              <w:widowControl w:val="0"/>
              <w:spacing w:after="0" w:line="240" w:lineRule="auto"/>
              <w:jc w:val="center"/>
              <w:rPr>
                <w:rFonts w:hint="default" w:ascii="SimSun" w:hAnsi="SimSun" w:eastAsia="SimSun" w:cs="Times New Roman"/>
                <w:sz w:val="21"/>
                <w:szCs w:val="21"/>
                <w:lang w:val="en-US" w:eastAsia="zh-CN"/>
              </w:rPr>
            </w:pPr>
            <w:r>
              <w:rPr>
                <w:rFonts w:hint="eastAsia" w:ascii="SimSun" w:hAnsi="SimSun" w:eastAsia="SimSun" w:cs="Times New Roman"/>
                <w:sz w:val="21"/>
                <w:szCs w:val="21"/>
                <w:lang w:val="en-US" w:eastAsia="zh-CN"/>
              </w:rPr>
              <w:t>肖倩</w:t>
            </w:r>
          </w:p>
        </w:tc>
        <w:tc>
          <w:tcPr>
            <w:tcW w:w="992" w:type="dxa"/>
            <w:shd w:val="clear" w:color="auto" w:fill="auto"/>
            <w:vAlign w:val="center"/>
          </w:tcPr>
          <w:p w14:paraId="7AA57BC3">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lang w:val="en-US" w:eastAsia="zh-CN"/>
              </w:rPr>
              <w:t>女</w:t>
            </w:r>
          </w:p>
        </w:tc>
        <w:tc>
          <w:tcPr>
            <w:tcW w:w="1276" w:type="dxa"/>
            <w:shd w:val="clear" w:color="auto" w:fill="auto"/>
            <w:vAlign w:val="center"/>
          </w:tcPr>
          <w:p w14:paraId="777954D6">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rPr>
              <w:t>副</w:t>
            </w:r>
            <w:r>
              <w:rPr>
                <w:rFonts w:hint="eastAsia" w:ascii="SimSun" w:hAnsi="SimSun" w:eastAsia="SimSun" w:cs="Times New Roman"/>
                <w:sz w:val="21"/>
                <w:szCs w:val="21"/>
                <w:lang w:val="en-US" w:eastAsia="zh-CN"/>
              </w:rPr>
              <w:t>教授</w:t>
            </w:r>
          </w:p>
        </w:tc>
        <w:tc>
          <w:tcPr>
            <w:tcW w:w="2633" w:type="dxa"/>
            <w:shd w:val="clear" w:color="auto" w:fill="auto"/>
            <w:vAlign w:val="center"/>
          </w:tcPr>
          <w:p w14:paraId="32A276FF">
            <w:pPr>
              <w:widowControl w:val="0"/>
              <w:spacing w:after="0" w:line="240" w:lineRule="auto"/>
              <w:jc w:val="center"/>
              <w:rPr>
                <w:rFonts w:hint="default" w:ascii="SimSun" w:hAnsi="SimSun" w:eastAsia="SimSun" w:cs="SimSun"/>
                <w:kern w:val="0"/>
                <w:sz w:val="21"/>
                <w:szCs w:val="21"/>
                <w:lang w:val="en-US" w:eastAsia="zh-CN"/>
              </w:rPr>
            </w:pPr>
            <w:r>
              <w:rPr>
                <w:rFonts w:hint="eastAsia" w:ascii="SimSun" w:hAnsi="SimSun" w:eastAsia="SimSun" w:cs="SimSun"/>
                <w:kern w:val="0"/>
                <w:sz w:val="21"/>
                <w:szCs w:val="21"/>
                <w:lang w:val="en-US" w:eastAsia="zh-CN"/>
              </w:rPr>
              <w:t>海南大学</w:t>
            </w:r>
          </w:p>
        </w:tc>
        <w:tc>
          <w:tcPr>
            <w:tcW w:w="2611" w:type="dxa"/>
            <w:shd w:val="clear" w:color="auto" w:fill="auto"/>
            <w:vAlign w:val="center"/>
          </w:tcPr>
          <w:p w14:paraId="7657258C">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数据调查，</w:t>
            </w:r>
            <w:r>
              <w:rPr>
                <w:rFonts w:ascii="SimSun" w:hAnsi="SimSun" w:eastAsia="SimSun" w:cs="Times New Roman"/>
                <w:sz w:val="21"/>
                <w:szCs w:val="21"/>
              </w:rPr>
              <w:t>数据处理</w:t>
            </w:r>
          </w:p>
        </w:tc>
      </w:tr>
      <w:tr w14:paraId="2B2FB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vAlign w:val="center"/>
          </w:tcPr>
          <w:p w14:paraId="0F58DAE4">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5</w:t>
            </w:r>
          </w:p>
        </w:tc>
        <w:tc>
          <w:tcPr>
            <w:tcW w:w="993" w:type="dxa"/>
            <w:shd w:val="clear" w:color="auto" w:fill="auto"/>
            <w:vAlign w:val="center"/>
          </w:tcPr>
          <w:p w14:paraId="0EE7A089">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lang w:val="en-US" w:eastAsia="zh-CN"/>
              </w:rPr>
              <w:t>曹婷</w:t>
            </w:r>
          </w:p>
        </w:tc>
        <w:tc>
          <w:tcPr>
            <w:tcW w:w="992" w:type="dxa"/>
            <w:shd w:val="clear" w:color="auto" w:fill="auto"/>
            <w:vAlign w:val="center"/>
          </w:tcPr>
          <w:p w14:paraId="7DEEE66F">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lang w:val="en-US" w:eastAsia="zh-CN"/>
              </w:rPr>
              <w:t>女</w:t>
            </w:r>
          </w:p>
        </w:tc>
        <w:tc>
          <w:tcPr>
            <w:tcW w:w="1276" w:type="dxa"/>
            <w:shd w:val="clear" w:color="auto" w:fill="auto"/>
            <w:vAlign w:val="center"/>
          </w:tcPr>
          <w:p w14:paraId="5C5E7307">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副研究员</w:t>
            </w:r>
          </w:p>
        </w:tc>
        <w:tc>
          <w:tcPr>
            <w:tcW w:w="2633" w:type="dxa"/>
            <w:shd w:val="clear" w:color="auto" w:fill="auto"/>
            <w:vAlign w:val="center"/>
          </w:tcPr>
          <w:p w14:paraId="69F49DB8">
            <w:pPr>
              <w:widowControl w:val="0"/>
              <w:spacing w:after="0" w:line="240" w:lineRule="auto"/>
              <w:jc w:val="center"/>
              <w:rPr>
                <w:rFonts w:ascii="SimSun" w:hAnsi="SimSun" w:eastAsia="SimSun" w:cs="SimSun"/>
                <w:kern w:val="0"/>
                <w:sz w:val="21"/>
                <w:szCs w:val="21"/>
              </w:rPr>
            </w:pPr>
            <w:r>
              <w:rPr>
                <w:rFonts w:hint="eastAsia" w:ascii="SimSun" w:hAnsi="SimSun" w:eastAsia="SimSun" w:cs="SimSun"/>
                <w:kern w:val="0"/>
                <w:sz w:val="21"/>
                <w:szCs w:val="21"/>
              </w:rPr>
              <w:t>热带作物品种资源研究所</w:t>
            </w:r>
          </w:p>
        </w:tc>
        <w:tc>
          <w:tcPr>
            <w:tcW w:w="2611" w:type="dxa"/>
            <w:shd w:val="clear" w:color="auto" w:fill="auto"/>
            <w:vAlign w:val="center"/>
          </w:tcPr>
          <w:p w14:paraId="6EC0AF2E">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数据调查，</w:t>
            </w:r>
            <w:r>
              <w:rPr>
                <w:rFonts w:hint="eastAsia" w:ascii="SimSun" w:hAnsi="SimSun" w:eastAsia="SimSun" w:cs="Times New Roman"/>
                <w:sz w:val="21"/>
                <w:szCs w:val="21"/>
                <w:lang w:val="en-US" w:eastAsia="zh-CN"/>
              </w:rPr>
              <w:t>饲养</w:t>
            </w:r>
            <w:r>
              <w:rPr>
                <w:rFonts w:hint="eastAsia" w:ascii="SimSun" w:hAnsi="SimSun" w:eastAsia="SimSun" w:cs="Times New Roman"/>
                <w:sz w:val="21"/>
                <w:szCs w:val="21"/>
              </w:rPr>
              <w:t>试验验证</w:t>
            </w:r>
          </w:p>
        </w:tc>
      </w:tr>
      <w:tr w14:paraId="2469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19" w:type="dxa"/>
            <w:vAlign w:val="center"/>
          </w:tcPr>
          <w:p w14:paraId="0419702F">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6</w:t>
            </w:r>
          </w:p>
        </w:tc>
        <w:tc>
          <w:tcPr>
            <w:tcW w:w="993" w:type="dxa"/>
            <w:shd w:val="clear" w:color="auto" w:fill="auto"/>
            <w:vAlign w:val="center"/>
          </w:tcPr>
          <w:p w14:paraId="41B659FE">
            <w:pPr>
              <w:widowControl w:val="0"/>
              <w:spacing w:after="0" w:line="240" w:lineRule="auto"/>
              <w:jc w:val="center"/>
              <w:rPr>
                <w:rFonts w:hint="eastAsia" w:ascii="SimSun" w:hAnsi="SimSun" w:eastAsia="SimSun" w:cs="Times New Roman"/>
                <w:sz w:val="21"/>
                <w:szCs w:val="21"/>
                <w:lang w:eastAsia="zh-CN"/>
              </w:rPr>
            </w:pPr>
            <w:r>
              <w:rPr>
                <w:rFonts w:hint="default" w:ascii="SimSun" w:hAnsi="SimSun" w:eastAsia="SimSun" w:cs="Times New Roman"/>
                <w:sz w:val="21"/>
                <w:szCs w:val="21"/>
              </w:rPr>
              <w:t>吴科榜</w:t>
            </w:r>
          </w:p>
        </w:tc>
        <w:tc>
          <w:tcPr>
            <w:tcW w:w="992" w:type="dxa"/>
            <w:shd w:val="clear" w:color="auto" w:fill="auto"/>
            <w:vAlign w:val="center"/>
          </w:tcPr>
          <w:p w14:paraId="0628E49F">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男</w:t>
            </w:r>
          </w:p>
        </w:tc>
        <w:tc>
          <w:tcPr>
            <w:tcW w:w="1276" w:type="dxa"/>
            <w:shd w:val="clear" w:color="auto" w:fill="auto"/>
            <w:vAlign w:val="center"/>
          </w:tcPr>
          <w:p w14:paraId="15D314D0">
            <w:pPr>
              <w:widowControl w:val="0"/>
              <w:spacing w:after="0" w:line="240" w:lineRule="auto"/>
              <w:jc w:val="center"/>
              <w:rPr>
                <w:rFonts w:hint="eastAsia" w:ascii="SimSun" w:hAnsi="SimSun" w:eastAsia="SimSun" w:cs="Times New Roman"/>
                <w:sz w:val="21"/>
                <w:szCs w:val="21"/>
                <w:lang w:eastAsia="zh-CN"/>
              </w:rPr>
            </w:pPr>
            <w:r>
              <w:rPr>
                <w:rFonts w:hint="eastAsia" w:ascii="SimSun" w:hAnsi="SimSun" w:eastAsia="SimSun" w:cs="Times New Roman"/>
                <w:sz w:val="21"/>
                <w:szCs w:val="21"/>
                <w:lang w:val="en-US" w:eastAsia="zh-CN"/>
              </w:rPr>
              <w:t>教授</w:t>
            </w:r>
          </w:p>
        </w:tc>
        <w:tc>
          <w:tcPr>
            <w:tcW w:w="2633" w:type="dxa"/>
            <w:shd w:val="clear" w:color="auto" w:fill="auto"/>
            <w:vAlign w:val="center"/>
          </w:tcPr>
          <w:p w14:paraId="3F1C7AC4">
            <w:pPr>
              <w:widowControl w:val="0"/>
              <w:spacing w:after="0" w:line="240" w:lineRule="auto"/>
              <w:jc w:val="center"/>
              <w:rPr>
                <w:rFonts w:hint="default" w:ascii="SimSun" w:hAnsi="SimSun" w:eastAsia="SimSun" w:cs="Times New Roman"/>
                <w:sz w:val="21"/>
                <w:szCs w:val="21"/>
                <w:lang w:val="en-US" w:eastAsia="zh-CN"/>
              </w:rPr>
            </w:pPr>
            <w:r>
              <w:rPr>
                <w:rFonts w:hint="eastAsia" w:ascii="SimSun" w:hAnsi="SimSun" w:eastAsia="SimSun" w:cs="SimSun"/>
                <w:kern w:val="0"/>
                <w:sz w:val="21"/>
                <w:szCs w:val="21"/>
                <w:lang w:val="en-US" w:eastAsia="zh-CN"/>
              </w:rPr>
              <w:t>海南大学</w:t>
            </w:r>
          </w:p>
        </w:tc>
        <w:tc>
          <w:tcPr>
            <w:tcW w:w="2611" w:type="dxa"/>
            <w:shd w:val="clear" w:color="auto" w:fill="auto"/>
            <w:vAlign w:val="center"/>
          </w:tcPr>
          <w:p w14:paraId="3F423B3C">
            <w:pPr>
              <w:widowControl w:val="0"/>
              <w:spacing w:after="0" w:line="240" w:lineRule="auto"/>
              <w:jc w:val="center"/>
              <w:rPr>
                <w:rFonts w:ascii="SimSun" w:hAnsi="SimSun" w:eastAsia="SimSun" w:cs="Times New Roman"/>
                <w:sz w:val="21"/>
                <w:szCs w:val="21"/>
              </w:rPr>
            </w:pPr>
            <w:r>
              <w:rPr>
                <w:rFonts w:hint="eastAsia" w:ascii="SimSun" w:hAnsi="SimSun" w:eastAsia="SimSun" w:cs="Times New Roman"/>
                <w:sz w:val="21"/>
                <w:szCs w:val="21"/>
              </w:rPr>
              <w:t>数据调查</w:t>
            </w:r>
          </w:p>
        </w:tc>
      </w:tr>
      <w:tr w14:paraId="3EF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9" w:type="dxa"/>
            <w:vAlign w:val="center"/>
          </w:tcPr>
          <w:p w14:paraId="6C045483">
            <w:pPr>
              <w:widowControl w:val="0"/>
              <w:spacing w:after="0" w:line="240" w:lineRule="auto"/>
              <w:jc w:val="center"/>
              <w:rPr>
                <w:rFonts w:hint="eastAsia" w:ascii="SimSun" w:hAnsi="SimSun" w:eastAsia="SimSun"/>
                <w:sz w:val="21"/>
                <w:szCs w:val="21"/>
                <w:lang w:val="en-US" w:eastAsia="zh-CN"/>
              </w:rPr>
            </w:pPr>
            <w:r>
              <w:rPr>
                <w:rFonts w:hint="eastAsia" w:ascii="SimSun" w:hAnsi="SimSun" w:eastAsia="SimSun"/>
                <w:sz w:val="21"/>
                <w:szCs w:val="21"/>
                <w:lang w:val="en-US" w:eastAsia="zh-CN"/>
              </w:rPr>
              <w:t>7</w:t>
            </w:r>
          </w:p>
        </w:tc>
        <w:tc>
          <w:tcPr>
            <w:tcW w:w="993" w:type="dxa"/>
            <w:shd w:val="clear" w:color="auto" w:fill="auto"/>
            <w:vAlign w:val="center"/>
          </w:tcPr>
          <w:p w14:paraId="5394155C">
            <w:pPr>
              <w:widowControl w:val="0"/>
              <w:spacing w:after="0" w:line="240" w:lineRule="auto"/>
              <w:jc w:val="center"/>
              <w:rPr>
                <w:rFonts w:hint="eastAsia" w:ascii="SimSun" w:hAnsi="SimSun" w:eastAsia="SimSun" w:cs="Times New Roman"/>
                <w:sz w:val="21"/>
                <w:szCs w:val="21"/>
                <w:lang w:val="en-US" w:eastAsia="zh-CN"/>
              </w:rPr>
            </w:pPr>
            <w:r>
              <w:rPr>
                <w:rFonts w:hint="default" w:ascii="SimSun" w:hAnsi="SimSun" w:eastAsia="SimSun" w:cs="Times New Roman"/>
                <w:sz w:val="21"/>
                <w:szCs w:val="21"/>
                <w:lang w:val="en-US" w:eastAsia="zh-CN"/>
              </w:rPr>
              <w:t>文泰宇</w:t>
            </w:r>
          </w:p>
        </w:tc>
        <w:tc>
          <w:tcPr>
            <w:tcW w:w="992" w:type="dxa"/>
            <w:shd w:val="clear" w:color="auto" w:fill="auto"/>
            <w:vAlign w:val="center"/>
          </w:tcPr>
          <w:p w14:paraId="758CB42B">
            <w:pPr>
              <w:widowControl w:val="0"/>
              <w:spacing w:after="0" w:line="240" w:lineRule="auto"/>
              <w:jc w:val="center"/>
              <w:rPr>
                <w:rFonts w:hint="eastAsia" w:ascii="SimSun" w:hAnsi="SimSun" w:eastAsia="SimSun" w:cs="Times New Roman"/>
                <w:sz w:val="21"/>
                <w:szCs w:val="21"/>
                <w:lang w:val="en-US" w:eastAsia="zh-CN"/>
              </w:rPr>
            </w:pPr>
            <w:r>
              <w:rPr>
                <w:rFonts w:hint="eastAsia" w:ascii="SimSun" w:hAnsi="SimSun" w:eastAsia="SimSun" w:cs="Times New Roman"/>
                <w:sz w:val="21"/>
                <w:szCs w:val="21"/>
                <w:lang w:val="en-US" w:eastAsia="zh-CN"/>
              </w:rPr>
              <w:t>男</w:t>
            </w:r>
          </w:p>
        </w:tc>
        <w:tc>
          <w:tcPr>
            <w:tcW w:w="1276" w:type="dxa"/>
            <w:shd w:val="clear" w:color="auto" w:fill="auto"/>
            <w:vAlign w:val="center"/>
          </w:tcPr>
          <w:p w14:paraId="5E9E20CD">
            <w:pPr>
              <w:widowControl w:val="0"/>
              <w:spacing w:after="0" w:line="240" w:lineRule="auto"/>
              <w:jc w:val="center"/>
              <w:rPr>
                <w:rFonts w:hint="eastAsia" w:ascii="SimSun" w:hAnsi="SimSun" w:eastAsia="SimSun" w:cs="Times New Roman"/>
                <w:sz w:val="21"/>
                <w:szCs w:val="21"/>
                <w:lang w:val="en-US" w:eastAsia="zh-CN"/>
              </w:rPr>
            </w:pPr>
            <w:r>
              <w:rPr>
                <w:rFonts w:hint="eastAsia" w:ascii="SimSun" w:hAnsi="SimSun" w:eastAsia="SimSun" w:cs="Times New Roman"/>
                <w:sz w:val="21"/>
                <w:szCs w:val="21"/>
                <w:lang w:val="en-US" w:eastAsia="zh-CN"/>
              </w:rPr>
              <w:t>总经理</w:t>
            </w:r>
          </w:p>
        </w:tc>
        <w:tc>
          <w:tcPr>
            <w:tcW w:w="2633" w:type="dxa"/>
            <w:shd w:val="clear" w:color="auto" w:fill="auto"/>
            <w:vAlign w:val="center"/>
          </w:tcPr>
          <w:p w14:paraId="48631FD9">
            <w:pPr>
              <w:widowControl w:val="0"/>
              <w:spacing w:after="0" w:line="240" w:lineRule="auto"/>
              <w:jc w:val="center"/>
              <w:rPr>
                <w:rFonts w:hint="eastAsia" w:ascii="SimSun" w:hAnsi="SimSun" w:eastAsia="SimSun" w:cs="Times New Roman"/>
                <w:sz w:val="21"/>
                <w:szCs w:val="21"/>
                <w:lang w:val="en-US" w:eastAsia="zh-CN"/>
              </w:rPr>
            </w:pPr>
            <w:r>
              <w:rPr>
                <w:rFonts w:hint="default" w:ascii="SimSun" w:hAnsi="SimSun" w:eastAsia="SimSun" w:cs="Times New Roman"/>
                <w:sz w:val="21"/>
                <w:szCs w:val="21"/>
                <w:lang w:val="en-US" w:eastAsia="zh-CN"/>
              </w:rPr>
              <w:t>海南热科源生态养殖有限公司</w:t>
            </w:r>
          </w:p>
        </w:tc>
        <w:tc>
          <w:tcPr>
            <w:tcW w:w="2611" w:type="dxa"/>
            <w:shd w:val="clear" w:color="auto" w:fill="auto"/>
            <w:vAlign w:val="center"/>
          </w:tcPr>
          <w:p w14:paraId="6441BAF0">
            <w:pPr>
              <w:widowControl w:val="0"/>
              <w:spacing w:after="0" w:line="240" w:lineRule="auto"/>
              <w:jc w:val="center"/>
              <w:rPr>
                <w:rFonts w:hint="eastAsia" w:ascii="SimSun" w:hAnsi="SimSun" w:eastAsia="SimSun" w:cs="Times New Roman"/>
                <w:sz w:val="21"/>
                <w:szCs w:val="21"/>
                <w:lang w:val="en-US" w:eastAsia="zh-CN"/>
              </w:rPr>
            </w:pPr>
            <w:r>
              <w:rPr>
                <w:rFonts w:hint="eastAsia" w:ascii="SimSun" w:hAnsi="SimSun" w:eastAsia="SimSun" w:cs="Times New Roman"/>
                <w:sz w:val="21"/>
                <w:szCs w:val="21"/>
                <w:lang w:val="en-US" w:eastAsia="zh-CN"/>
              </w:rPr>
              <w:t>产业调研，饲养试验验证</w:t>
            </w:r>
          </w:p>
        </w:tc>
      </w:tr>
    </w:tbl>
    <w:p w14:paraId="78A17F8B">
      <w:pPr>
        <w:rPr>
          <w:b/>
          <w:bCs/>
        </w:rPr>
      </w:pPr>
    </w:p>
    <w:p w14:paraId="30635EBF">
      <w:pPr>
        <w:spacing w:before="120" w:beforeLines="50" w:after="0" w:line="360" w:lineRule="auto"/>
        <w:ind w:firstLine="482" w:firstLineChars="200"/>
        <w:rPr>
          <w:rFonts w:ascii="SimHei" w:hAnsi="SimHei" w:eastAsia="SimHei"/>
          <w:b/>
          <w:bCs/>
          <w:sz w:val="24"/>
          <w:szCs w:val="24"/>
        </w:rPr>
      </w:pPr>
      <w:r>
        <w:rPr>
          <w:rFonts w:hint="eastAsia" w:ascii="SimHei" w:hAnsi="SimHei" w:eastAsia="SimHei"/>
          <w:b/>
          <w:bCs/>
          <w:sz w:val="24"/>
          <w:szCs w:val="24"/>
        </w:rPr>
        <w:t>二、编制情况</w:t>
      </w:r>
    </w:p>
    <w:p w14:paraId="0A20ADCC">
      <w:pPr>
        <w:spacing w:before="120" w:beforeLines="50" w:after="0" w:line="360" w:lineRule="auto"/>
        <w:ind w:firstLine="482" w:firstLineChars="200"/>
        <w:rPr>
          <w:rFonts w:ascii="SimHei" w:hAnsi="SimHei" w:eastAsia="SimHei"/>
          <w:b/>
          <w:bCs/>
          <w:sz w:val="24"/>
          <w:szCs w:val="24"/>
        </w:rPr>
      </w:pPr>
      <w:r>
        <w:rPr>
          <w:rFonts w:hint="eastAsia" w:ascii="SimHei" w:hAnsi="SimHei" w:eastAsia="SimHei"/>
          <w:b/>
          <w:bCs/>
          <w:sz w:val="24"/>
          <w:szCs w:val="24"/>
        </w:rPr>
        <w:t>（一）编制标准的必要性及政策依据</w:t>
      </w:r>
    </w:p>
    <w:p w14:paraId="215F945B">
      <w:pPr>
        <w:spacing w:before="120" w:beforeLines="50" w:after="0" w:line="360" w:lineRule="auto"/>
        <w:ind w:firstLine="482" w:firstLineChars="200"/>
        <w:rPr>
          <w:rFonts w:ascii="SimSun" w:hAnsi="SimSun" w:eastAsia="SimSun"/>
          <w:b/>
          <w:sz w:val="24"/>
          <w:szCs w:val="24"/>
        </w:rPr>
      </w:pPr>
      <w:r>
        <w:rPr>
          <w:rFonts w:hint="eastAsia" w:ascii="SimSun" w:hAnsi="SimSun" w:eastAsia="SimSun"/>
          <w:b/>
          <w:sz w:val="24"/>
          <w:szCs w:val="24"/>
        </w:rPr>
        <w:t>1.制标的必要性</w:t>
      </w:r>
    </w:p>
    <w:p w14:paraId="5709B61C">
      <w:pPr>
        <w:spacing w:before="120" w:beforeLines="50" w:after="0" w:line="360" w:lineRule="auto"/>
        <w:ind w:firstLine="480" w:firstLineChars="200"/>
        <w:rPr>
          <w:rFonts w:hint="default" w:ascii="SimSun" w:hAnsi="SimSun" w:eastAsia="SimSun"/>
          <w:sz w:val="24"/>
          <w:szCs w:val="24"/>
        </w:rPr>
      </w:pPr>
      <w:r>
        <w:rPr>
          <w:rFonts w:hint="default" w:ascii="SimSun" w:hAnsi="SimSun" w:eastAsia="SimSun"/>
          <w:sz w:val="24"/>
          <w:szCs w:val="24"/>
        </w:rPr>
        <w:t>儋州鸡是在儋州市独特的生态环境与消费习惯</w:t>
      </w:r>
      <w:r>
        <w:rPr>
          <w:rFonts w:hint="default" w:ascii="SimSun" w:hAnsi="SimSun" w:eastAsia="SimSun"/>
          <w:sz w:val="24"/>
          <w:szCs w:val="24"/>
          <w:lang w:val="en-US" w:eastAsia="zh-CN"/>
        </w:rPr>
        <w:t>下，经当地人民长期</w:t>
      </w:r>
      <w:r>
        <w:rPr>
          <w:rFonts w:hint="eastAsia" w:ascii="SimSun" w:hAnsi="SimSun" w:eastAsia="SimSun"/>
          <w:sz w:val="24"/>
          <w:szCs w:val="24"/>
          <w:lang w:val="en-US" w:eastAsia="zh-CN"/>
        </w:rPr>
        <w:t>养殖</w:t>
      </w:r>
      <w:r>
        <w:rPr>
          <w:rFonts w:hint="default" w:ascii="SimSun" w:hAnsi="SimSun" w:eastAsia="SimSun"/>
          <w:sz w:val="24"/>
          <w:szCs w:val="24"/>
          <w:lang w:val="en-US" w:eastAsia="zh-CN"/>
        </w:rPr>
        <w:t>而形成的地方资源。过去曾经受过其他鸡种的冲击，但随着人们生活水平的提高，对鸡肉品质的要求越来越高，快大肉鸡已无法满足消费者日益挑剔的味蕾</w:t>
      </w:r>
      <w:r>
        <w:rPr>
          <w:rFonts w:hint="eastAsia" w:ascii="SimSun" w:hAnsi="SimSun" w:eastAsia="SimSun"/>
          <w:sz w:val="24"/>
          <w:szCs w:val="24"/>
          <w:lang w:val="en-US" w:eastAsia="zh-CN"/>
        </w:rPr>
        <w:t>。在《海南省高质量发展林下经济实施方案》推动下，儋州鸡凭其耐粗饲、耐高温高湿、敏捷性高和飞翔能力强等特性，成为橡胶种植企业和农户林下养殖首选，以生产中高端肉产品。儋州鸡以其体型小、腹脂少和蛋白含量高等特性，深受电商、直播带货及鲜鸡</w:t>
      </w:r>
      <w:r>
        <w:rPr>
          <w:rFonts w:hint="default" w:ascii="SimSun" w:hAnsi="SimSun" w:eastAsia="SimSun"/>
          <w:sz w:val="24"/>
          <w:szCs w:val="24"/>
        </w:rPr>
        <w:t>消费者的青睐。</w:t>
      </w:r>
      <w:r>
        <w:rPr>
          <w:rFonts w:hint="eastAsia" w:ascii="SimSun" w:hAnsi="SimSun" w:eastAsia="SimSun"/>
          <w:sz w:val="24"/>
          <w:szCs w:val="24"/>
          <w:lang w:val="en-US" w:eastAsia="zh-CN"/>
        </w:rPr>
        <w:t>经过</w:t>
      </w:r>
      <w:r>
        <w:rPr>
          <w:rFonts w:hint="default" w:ascii="SimSun" w:hAnsi="SimSun" w:eastAsia="SimSun"/>
          <w:sz w:val="24"/>
          <w:szCs w:val="24"/>
        </w:rPr>
        <w:t>系统</w:t>
      </w:r>
      <w:r>
        <w:rPr>
          <w:rFonts w:hint="eastAsia" w:ascii="SimSun" w:hAnsi="SimSun" w:eastAsia="SimSun"/>
          <w:sz w:val="24"/>
          <w:szCs w:val="24"/>
          <w:lang w:val="en-US" w:eastAsia="zh-CN"/>
        </w:rPr>
        <w:t>选育</w:t>
      </w:r>
      <w:r>
        <w:rPr>
          <w:rFonts w:hint="default" w:ascii="SimSun" w:hAnsi="SimSun" w:eastAsia="SimSun"/>
          <w:sz w:val="24"/>
          <w:szCs w:val="24"/>
        </w:rPr>
        <w:t>和提纯</w:t>
      </w:r>
      <w:r>
        <w:rPr>
          <w:rFonts w:hint="eastAsia" w:ascii="SimSun" w:hAnsi="SimSun" w:eastAsia="SimSun"/>
          <w:sz w:val="24"/>
          <w:szCs w:val="24"/>
          <w:lang w:val="en-US" w:eastAsia="zh-CN"/>
        </w:rPr>
        <w:t>的</w:t>
      </w:r>
      <w:r>
        <w:rPr>
          <w:rFonts w:hint="default" w:ascii="SimSun" w:hAnsi="SimSun" w:eastAsia="SimSun"/>
          <w:sz w:val="24"/>
          <w:szCs w:val="24"/>
        </w:rPr>
        <w:t>儋州鸡，肉质优良特性</w:t>
      </w:r>
      <w:r>
        <w:rPr>
          <w:rFonts w:hint="eastAsia" w:ascii="SimSun" w:hAnsi="SimSun" w:eastAsia="SimSun"/>
          <w:sz w:val="24"/>
          <w:szCs w:val="24"/>
          <w:lang w:val="en-US" w:eastAsia="zh-CN"/>
        </w:rPr>
        <w:t>得到充分发挥</w:t>
      </w:r>
      <w:r>
        <w:rPr>
          <w:rFonts w:hint="default" w:ascii="SimSun" w:hAnsi="SimSun" w:eastAsia="SimSun"/>
          <w:sz w:val="24"/>
          <w:szCs w:val="24"/>
        </w:rPr>
        <w:t>，以盐焗鸡、椰子鸡、黄皮鸡、白斩鸡加工为消费推手，进行开发利用，</w:t>
      </w:r>
      <w:r>
        <w:rPr>
          <w:rFonts w:hint="eastAsia" w:ascii="SimSun" w:hAnsi="SimSun" w:eastAsia="SimSun"/>
          <w:sz w:val="24"/>
          <w:szCs w:val="24"/>
          <w:lang w:val="en-US" w:eastAsia="zh-CN"/>
        </w:rPr>
        <w:t>已逐步</w:t>
      </w:r>
      <w:r>
        <w:rPr>
          <w:rFonts w:hint="default" w:ascii="SimSun" w:hAnsi="SimSun" w:eastAsia="SimSun"/>
          <w:sz w:val="24"/>
          <w:szCs w:val="24"/>
        </w:rPr>
        <w:t>发展成海南省地方特色产业。</w:t>
      </w:r>
    </w:p>
    <w:p w14:paraId="2BD2AB07">
      <w:pPr>
        <w:spacing w:before="120" w:beforeLines="50" w:after="0" w:line="360" w:lineRule="auto"/>
        <w:ind w:firstLine="480" w:firstLineChars="200"/>
        <w:rPr>
          <w:rFonts w:hint="eastAsia" w:ascii="SimSun" w:hAnsi="SimSun" w:eastAsia="SimSun"/>
          <w:sz w:val="24"/>
          <w:szCs w:val="24"/>
        </w:rPr>
      </w:pPr>
      <w:r>
        <w:rPr>
          <w:rFonts w:hint="eastAsia" w:ascii="SimSun" w:hAnsi="SimSun" w:eastAsia="SimSun"/>
          <w:sz w:val="24"/>
          <w:szCs w:val="24"/>
        </w:rPr>
        <w:t>近年来，在中国热带农业科学院</w:t>
      </w:r>
      <w:r>
        <w:rPr>
          <w:rFonts w:hint="eastAsia" w:ascii="SimSun" w:hAnsi="SimSun" w:eastAsia="SimSun"/>
          <w:sz w:val="24"/>
          <w:szCs w:val="24"/>
          <w:lang w:val="en-US" w:eastAsia="zh-CN"/>
        </w:rPr>
        <w:t>热带作物品种资源研究</w:t>
      </w:r>
      <w:r>
        <w:rPr>
          <w:rFonts w:hint="eastAsia" w:ascii="SimSun" w:hAnsi="SimSun" w:eastAsia="SimSun"/>
          <w:sz w:val="24"/>
          <w:szCs w:val="24"/>
        </w:rPr>
        <w:t>所的努力</w:t>
      </w:r>
      <w:r>
        <w:rPr>
          <w:rFonts w:hint="eastAsia" w:ascii="SimSun" w:hAnsi="SimSun" w:eastAsia="SimSun"/>
          <w:sz w:val="24"/>
          <w:szCs w:val="24"/>
          <w:lang w:val="en-US" w:eastAsia="zh-CN"/>
        </w:rPr>
        <w:t>推动</w:t>
      </w:r>
      <w:r>
        <w:rPr>
          <w:rFonts w:hint="eastAsia" w:ascii="SimSun" w:hAnsi="SimSun" w:eastAsia="SimSun"/>
          <w:sz w:val="24"/>
          <w:szCs w:val="24"/>
        </w:rPr>
        <w:t>下，</w:t>
      </w:r>
      <w:r>
        <w:rPr>
          <w:rFonts w:hint="eastAsia" w:ascii="SimSun" w:hAnsi="SimSun" w:eastAsia="SimSun"/>
          <w:sz w:val="24"/>
          <w:szCs w:val="24"/>
          <w:lang w:val="en-US" w:eastAsia="zh-CN"/>
        </w:rPr>
        <w:t>儋州</w:t>
      </w:r>
      <w:r>
        <w:rPr>
          <w:rFonts w:hint="eastAsia" w:ascii="SimSun" w:hAnsi="SimSun" w:eastAsia="SimSun"/>
          <w:sz w:val="24"/>
          <w:szCs w:val="24"/>
        </w:rPr>
        <w:t>鸡产业取得了较好的成绩。目前，</w:t>
      </w:r>
      <w:r>
        <w:rPr>
          <w:rFonts w:hint="eastAsia" w:ascii="SimSun" w:hAnsi="SimSun" w:eastAsia="SimSun"/>
          <w:sz w:val="24"/>
          <w:szCs w:val="24"/>
          <w:lang w:val="en-US" w:eastAsia="zh-CN"/>
        </w:rPr>
        <w:t>儋州</w:t>
      </w:r>
      <w:r>
        <w:rPr>
          <w:rFonts w:hint="eastAsia" w:ascii="SimSun" w:hAnsi="SimSun" w:eastAsia="SimSun"/>
          <w:sz w:val="24"/>
          <w:szCs w:val="24"/>
        </w:rPr>
        <w:t>鸡养殖主要分布在儋州</w:t>
      </w:r>
      <w:r>
        <w:rPr>
          <w:rFonts w:hint="eastAsia" w:ascii="SimSun" w:hAnsi="SimSun" w:eastAsia="SimSun"/>
          <w:sz w:val="24"/>
          <w:szCs w:val="24"/>
          <w:lang w:val="en-US" w:eastAsia="zh-CN"/>
        </w:rPr>
        <w:t>市雅星、和庆、那大、大成</w:t>
      </w:r>
      <w:r>
        <w:rPr>
          <w:rFonts w:hint="eastAsia" w:ascii="SimSun" w:hAnsi="SimSun" w:eastAsia="SimSun"/>
          <w:sz w:val="24"/>
          <w:szCs w:val="24"/>
        </w:rPr>
        <w:t>等乡镇，</w:t>
      </w:r>
      <w:r>
        <w:rPr>
          <w:rFonts w:hint="eastAsia" w:ascii="SimSun" w:hAnsi="SimSun" w:eastAsia="SimSun"/>
          <w:sz w:val="24"/>
          <w:szCs w:val="24"/>
          <w:lang w:val="en-US" w:eastAsia="zh-CN"/>
        </w:rPr>
        <w:t>年出栏</w:t>
      </w:r>
      <w:r>
        <w:rPr>
          <w:rFonts w:hint="eastAsia" w:ascii="SimSun" w:hAnsi="SimSun" w:eastAsia="SimSun"/>
          <w:sz w:val="24"/>
          <w:szCs w:val="24"/>
        </w:rPr>
        <w:t>量</w:t>
      </w:r>
      <w:r>
        <w:rPr>
          <w:rFonts w:hint="eastAsia" w:ascii="SimSun" w:hAnsi="SimSun" w:eastAsia="SimSun"/>
          <w:sz w:val="24"/>
          <w:szCs w:val="24"/>
          <w:lang w:val="en-US" w:eastAsia="zh-CN"/>
        </w:rPr>
        <w:t>300</w:t>
      </w:r>
      <w:r>
        <w:rPr>
          <w:rFonts w:hint="eastAsia" w:ascii="SimSun" w:hAnsi="SimSun" w:eastAsia="SimSun"/>
          <w:sz w:val="24"/>
          <w:szCs w:val="24"/>
        </w:rPr>
        <w:t>万只</w:t>
      </w:r>
      <w:r>
        <w:rPr>
          <w:rFonts w:hint="eastAsia" w:ascii="SimSun" w:hAnsi="SimSun" w:eastAsia="SimSun"/>
          <w:sz w:val="24"/>
          <w:szCs w:val="24"/>
          <w:lang w:val="en-US" w:eastAsia="zh-CN"/>
        </w:rPr>
        <w:t>以上</w:t>
      </w:r>
      <w:r>
        <w:rPr>
          <w:rFonts w:hint="eastAsia" w:ascii="SimSun" w:hAnsi="SimSun" w:eastAsia="SimSun"/>
          <w:sz w:val="24"/>
          <w:szCs w:val="24"/>
        </w:rPr>
        <w:t>。产品以母鸡和阉鸡销售为主，产值近</w:t>
      </w:r>
      <w:r>
        <w:rPr>
          <w:rFonts w:hint="eastAsia" w:ascii="SimSun" w:hAnsi="SimSun" w:eastAsia="SimSun"/>
          <w:sz w:val="24"/>
          <w:szCs w:val="24"/>
          <w:lang w:val="en-US" w:eastAsia="zh-CN"/>
        </w:rPr>
        <w:t>3亿</w:t>
      </w:r>
      <w:r>
        <w:rPr>
          <w:rFonts w:hint="eastAsia" w:ascii="SimSun" w:hAnsi="SimSun" w:eastAsia="SimSun"/>
          <w:sz w:val="24"/>
          <w:szCs w:val="24"/>
        </w:rPr>
        <w:t>元，</w:t>
      </w:r>
      <w:r>
        <w:rPr>
          <w:rFonts w:hint="eastAsia" w:ascii="SimSun" w:hAnsi="SimSun" w:eastAsia="SimSun"/>
          <w:sz w:val="24"/>
          <w:szCs w:val="24"/>
          <w:lang w:val="en-US" w:eastAsia="zh-CN"/>
        </w:rPr>
        <w:t>已打造成</w:t>
      </w:r>
      <w:r>
        <w:rPr>
          <w:rFonts w:hint="eastAsia" w:ascii="SimSun" w:hAnsi="SimSun" w:eastAsia="SimSun"/>
          <w:sz w:val="24"/>
          <w:szCs w:val="24"/>
        </w:rPr>
        <w:t>儋州市</w:t>
      </w:r>
      <w:r>
        <w:rPr>
          <w:rFonts w:hint="eastAsia" w:ascii="SimSun" w:hAnsi="SimSun" w:eastAsia="SimSun"/>
          <w:sz w:val="24"/>
          <w:szCs w:val="24"/>
          <w:lang w:val="en-US" w:eastAsia="zh-CN"/>
        </w:rPr>
        <w:t>特色农产品及儋州有味等</w:t>
      </w:r>
      <w:r>
        <w:rPr>
          <w:rFonts w:hint="eastAsia" w:ascii="SimSun" w:hAnsi="SimSun" w:eastAsia="SimSun"/>
          <w:sz w:val="24"/>
          <w:szCs w:val="24"/>
        </w:rPr>
        <w:t>品牌。在市场发展前景普遍看好的情况下，</w:t>
      </w:r>
      <w:r>
        <w:rPr>
          <w:rFonts w:hint="eastAsia" w:ascii="SimSun" w:hAnsi="SimSun" w:eastAsia="SimSun"/>
          <w:sz w:val="24"/>
          <w:szCs w:val="24"/>
          <w:lang w:val="en-US" w:eastAsia="zh-CN"/>
        </w:rPr>
        <w:t>儋州</w:t>
      </w:r>
      <w:r>
        <w:rPr>
          <w:rFonts w:hint="eastAsia" w:ascii="SimSun" w:hAnsi="SimSun" w:eastAsia="SimSun"/>
          <w:sz w:val="24"/>
          <w:szCs w:val="24"/>
        </w:rPr>
        <w:t>鸡给养殖户带来了较好的经济效益，但生产规模却一直难以扩大，特色畜产品的特色优势没有转化为品牌优势和市场优势。究其主要原因</w:t>
      </w:r>
      <w:r>
        <w:rPr>
          <w:rFonts w:hint="eastAsia" w:ascii="SimSun" w:hAnsi="SimSun" w:eastAsia="SimSun"/>
          <w:sz w:val="24"/>
          <w:szCs w:val="24"/>
          <w:lang w:val="en-US" w:eastAsia="zh-CN"/>
        </w:rPr>
        <w:t>之一</w:t>
      </w:r>
      <w:r>
        <w:rPr>
          <w:rFonts w:hint="eastAsia" w:ascii="SimSun" w:hAnsi="SimSun" w:eastAsia="SimSun"/>
          <w:sz w:val="24"/>
          <w:szCs w:val="24"/>
        </w:rPr>
        <w:t>是</w:t>
      </w:r>
      <w:r>
        <w:rPr>
          <w:rFonts w:hint="eastAsia" w:ascii="SimSun" w:hAnsi="SimSun" w:eastAsia="SimSun"/>
          <w:sz w:val="24"/>
          <w:szCs w:val="24"/>
          <w:lang w:val="en-US" w:eastAsia="zh-CN"/>
        </w:rPr>
        <w:t>欠缺品种标准，在儋州市已出现当地养的鸡就是儋州鸡的现象，导致市场产品质量不一，企业养殖效益锐减，品牌形象受损严重，儋州鸡产品价值难以充分体现</w:t>
      </w:r>
      <w:r>
        <w:rPr>
          <w:rFonts w:hint="eastAsia" w:ascii="SimSun" w:hAnsi="SimSun" w:eastAsia="SimSun"/>
          <w:sz w:val="24"/>
          <w:szCs w:val="24"/>
        </w:rPr>
        <w:t>，</w:t>
      </w:r>
      <w:r>
        <w:rPr>
          <w:rFonts w:hint="eastAsia" w:ascii="SimSun" w:hAnsi="SimSun" w:eastAsia="SimSun"/>
          <w:sz w:val="24"/>
          <w:szCs w:val="24"/>
          <w:lang w:val="en-US" w:eastAsia="zh-CN"/>
        </w:rPr>
        <w:t>很大程度</w:t>
      </w:r>
      <w:r>
        <w:rPr>
          <w:rFonts w:hint="eastAsia" w:ascii="SimSun" w:hAnsi="SimSun" w:eastAsia="SimSun"/>
          <w:sz w:val="24"/>
          <w:szCs w:val="24"/>
        </w:rPr>
        <w:t>限制了</w:t>
      </w:r>
      <w:r>
        <w:rPr>
          <w:rFonts w:hint="eastAsia" w:ascii="SimSun" w:hAnsi="SimSun" w:eastAsia="SimSun"/>
          <w:sz w:val="24"/>
          <w:szCs w:val="24"/>
          <w:lang w:val="en-US" w:eastAsia="zh-CN"/>
        </w:rPr>
        <w:t>儋州</w:t>
      </w:r>
      <w:r>
        <w:rPr>
          <w:rFonts w:hint="eastAsia" w:ascii="SimSun" w:hAnsi="SimSun" w:eastAsia="SimSun"/>
          <w:sz w:val="24"/>
          <w:szCs w:val="24"/>
        </w:rPr>
        <w:t>鸡的</w:t>
      </w:r>
      <w:r>
        <w:rPr>
          <w:rFonts w:hint="eastAsia" w:ascii="SimSun" w:hAnsi="SimSun" w:eastAsia="SimSun"/>
          <w:sz w:val="24"/>
          <w:szCs w:val="24"/>
          <w:lang w:val="en-US" w:eastAsia="zh-CN"/>
        </w:rPr>
        <w:t>标准化和</w:t>
      </w:r>
      <w:r>
        <w:rPr>
          <w:rFonts w:hint="eastAsia" w:ascii="SimSun" w:hAnsi="SimSun" w:eastAsia="SimSun"/>
          <w:sz w:val="24"/>
          <w:szCs w:val="24"/>
        </w:rPr>
        <w:t>规模化发展。</w:t>
      </w:r>
    </w:p>
    <w:p w14:paraId="0E025098">
      <w:pPr>
        <w:spacing w:before="120" w:beforeLines="50" w:after="0" w:line="360" w:lineRule="auto"/>
        <w:ind w:firstLine="480" w:firstLineChars="200"/>
        <w:rPr>
          <w:rFonts w:hint="default" w:ascii="SimSun" w:hAnsi="SimSun" w:eastAsia="SimSun"/>
          <w:sz w:val="24"/>
          <w:szCs w:val="24"/>
          <w:lang w:val="en-US" w:eastAsia="zh-CN"/>
        </w:rPr>
      </w:pPr>
      <w:r>
        <w:rPr>
          <w:rFonts w:hint="eastAsia" w:ascii="SimSun" w:hAnsi="SimSun" w:eastAsia="SimSun"/>
          <w:sz w:val="24"/>
          <w:szCs w:val="24"/>
        </w:rPr>
        <w:t>制定</w:t>
      </w:r>
      <w:r>
        <w:rPr>
          <w:rFonts w:hint="eastAsia" w:ascii="SimSun" w:hAnsi="SimSun" w:eastAsia="SimSun"/>
          <w:sz w:val="24"/>
          <w:szCs w:val="24"/>
          <w:lang w:val="en-US" w:eastAsia="zh-CN"/>
        </w:rPr>
        <w:t>儋州鸡品种地方标准</w:t>
      </w:r>
      <w:r>
        <w:rPr>
          <w:rFonts w:hint="eastAsia" w:ascii="SimSun" w:hAnsi="SimSun" w:eastAsia="SimSun"/>
          <w:sz w:val="24"/>
          <w:szCs w:val="24"/>
        </w:rPr>
        <w:t>，有利于调整和规范</w:t>
      </w:r>
      <w:r>
        <w:rPr>
          <w:rFonts w:hint="eastAsia" w:ascii="SimSun" w:hAnsi="SimSun" w:eastAsia="SimSun"/>
          <w:sz w:val="24"/>
          <w:szCs w:val="24"/>
          <w:lang w:val="en-US" w:eastAsia="zh-CN"/>
        </w:rPr>
        <w:t>儋州鸡</w:t>
      </w:r>
      <w:r>
        <w:rPr>
          <w:rFonts w:hint="eastAsia" w:ascii="SimSun" w:hAnsi="SimSun" w:eastAsia="SimSun"/>
          <w:sz w:val="24"/>
          <w:szCs w:val="24"/>
        </w:rPr>
        <w:t>养殖</w:t>
      </w:r>
      <w:r>
        <w:rPr>
          <w:rFonts w:hint="eastAsia" w:ascii="SimSun" w:hAnsi="SimSun" w:eastAsia="SimSun"/>
          <w:sz w:val="24"/>
          <w:szCs w:val="24"/>
          <w:lang w:val="en-US" w:eastAsia="zh-CN"/>
        </w:rPr>
        <w:t>现状</w:t>
      </w:r>
      <w:r>
        <w:rPr>
          <w:rFonts w:hint="eastAsia" w:ascii="SimSun" w:hAnsi="SimSun" w:eastAsia="SimSun"/>
          <w:sz w:val="24"/>
          <w:szCs w:val="24"/>
        </w:rPr>
        <w:t>，提升农户的养殖</w:t>
      </w:r>
      <w:r>
        <w:rPr>
          <w:rFonts w:hint="eastAsia" w:ascii="SimSun" w:hAnsi="SimSun" w:eastAsia="SimSun"/>
          <w:sz w:val="24"/>
          <w:szCs w:val="24"/>
          <w:lang w:val="en-US" w:eastAsia="zh-CN"/>
        </w:rPr>
        <w:t>收益</w:t>
      </w:r>
      <w:r>
        <w:rPr>
          <w:rFonts w:hint="eastAsia" w:ascii="SimSun" w:hAnsi="SimSun" w:eastAsia="SimSun"/>
          <w:sz w:val="24"/>
          <w:szCs w:val="24"/>
        </w:rPr>
        <w:t>，</w:t>
      </w:r>
      <w:r>
        <w:rPr>
          <w:rFonts w:hint="eastAsia" w:ascii="SimSun" w:hAnsi="SimSun" w:eastAsia="SimSun"/>
          <w:sz w:val="24"/>
          <w:szCs w:val="24"/>
          <w:lang w:val="en-US" w:eastAsia="zh-CN"/>
        </w:rPr>
        <w:t>推进乡村振兴建设进程</w:t>
      </w:r>
      <w:r>
        <w:rPr>
          <w:rFonts w:hint="eastAsia" w:ascii="SimSun" w:hAnsi="SimSun" w:eastAsia="SimSun"/>
          <w:sz w:val="24"/>
          <w:szCs w:val="24"/>
        </w:rPr>
        <w:t>。通过</w:t>
      </w:r>
      <w:r>
        <w:rPr>
          <w:rFonts w:hint="eastAsia" w:ascii="SimSun" w:hAnsi="SimSun" w:eastAsia="SimSun"/>
          <w:sz w:val="24"/>
          <w:szCs w:val="24"/>
          <w:lang w:val="en-US" w:eastAsia="zh-CN"/>
        </w:rPr>
        <w:t>品种标准</w:t>
      </w:r>
      <w:r>
        <w:rPr>
          <w:rFonts w:hint="eastAsia" w:ascii="SimSun" w:hAnsi="SimSun" w:eastAsia="SimSun"/>
          <w:sz w:val="24"/>
          <w:szCs w:val="24"/>
        </w:rPr>
        <w:t>的实施，对</w:t>
      </w:r>
      <w:r>
        <w:rPr>
          <w:rFonts w:hint="eastAsia" w:ascii="SimSun" w:hAnsi="SimSun" w:eastAsia="SimSun"/>
          <w:sz w:val="24"/>
          <w:szCs w:val="24"/>
          <w:lang w:val="en-US" w:eastAsia="zh-CN"/>
        </w:rPr>
        <w:t>产地与分布</w:t>
      </w:r>
      <w:r>
        <w:rPr>
          <w:rFonts w:hint="eastAsia" w:ascii="SimSun" w:hAnsi="SimSun" w:eastAsia="SimSun"/>
          <w:sz w:val="24"/>
          <w:szCs w:val="24"/>
        </w:rPr>
        <w:t>、</w:t>
      </w:r>
      <w:r>
        <w:rPr>
          <w:rFonts w:hint="eastAsia" w:ascii="SimSun" w:hAnsi="SimSun" w:eastAsia="SimSun"/>
          <w:sz w:val="24"/>
          <w:szCs w:val="24"/>
          <w:lang w:val="en-US" w:eastAsia="zh-CN"/>
        </w:rPr>
        <w:t>品种特性</w:t>
      </w:r>
      <w:r>
        <w:rPr>
          <w:rFonts w:hint="eastAsia" w:ascii="SimSun" w:hAnsi="SimSun" w:eastAsia="SimSun"/>
          <w:sz w:val="24"/>
          <w:szCs w:val="24"/>
        </w:rPr>
        <w:t>、</w:t>
      </w:r>
      <w:r>
        <w:rPr>
          <w:rFonts w:hint="eastAsia" w:ascii="SimSun" w:hAnsi="SimSun" w:eastAsia="SimSun"/>
          <w:sz w:val="24"/>
          <w:szCs w:val="24"/>
          <w:lang w:val="en-US" w:eastAsia="zh-CN"/>
        </w:rPr>
        <w:t>体型外貌</w:t>
      </w:r>
      <w:r>
        <w:rPr>
          <w:rFonts w:hint="eastAsia" w:ascii="SimSun" w:hAnsi="SimSun" w:eastAsia="SimSun"/>
          <w:sz w:val="24"/>
          <w:szCs w:val="24"/>
        </w:rPr>
        <w:t>、</w:t>
      </w:r>
      <w:r>
        <w:rPr>
          <w:rFonts w:hint="eastAsia" w:ascii="SimSun" w:hAnsi="SimSun" w:eastAsia="SimSun"/>
          <w:sz w:val="24"/>
          <w:szCs w:val="24"/>
          <w:lang w:val="en-US" w:eastAsia="zh-CN"/>
        </w:rPr>
        <w:t>体重体尺</w:t>
      </w:r>
      <w:r>
        <w:rPr>
          <w:rFonts w:hint="eastAsia" w:ascii="SimSun" w:hAnsi="SimSun" w:eastAsia="SimSun"/>
          <w:sz w:val="24"/>
          <w:szCs w:val="24"/>
        </w:rPr>
        <w:t>、</w:t>
      </w:r>
      <w:r>
        <w:rPr>
          <w:rFonts w:hint="eastAsia" w:ascii="SimSun" w:hAnsi="SimSun" w:eastAsia="SimSun"/>
          <w:sz w:val="24"/>
          <w:szCs w:val="24"/>
          <w:lang w:val="en-US" w:eastAsia="zh-CN"/>
        </w:rPr>
        <w:t>生产性能</w:t>
      </w:r>
      <w:r>
        <w:rPr>
          <w:rFonts w:hint="eastAsia" w:ascii="SimSun" w:hAnsi="SimSun" w:eastAsia="SimSun"/>
          <w:sz w:val="24"/>
          <w:szCs w:val="24"/>
        </w:rPr>
        <w:t>等方面进行</w:t>
      </w:r>
      <w:r>
        <w:rPr>
          <w:rFonts w:hint="eastAsia" w:ascii="SimSun" w:hAnsi="SimSun" w:eastAsia="SimSun"/>
          <w:sz w:val="24"/>
          <w:szCs w:val="24"/>
          <w:lang w:val="en-US" w:eastAsia="zh-CN"/>
        </w:rPr>
        <w:t>定义</w:t>
      </w:r>
      <w:r>
        <w:rPr>
          <w:rFonts w:hint="eastAsia" w:ascii="SimSun" w:hAnsi="SimSun" w:eastAsia="SimSun"/>
          <w:sz w:val="24"/>
          <w:szCs w:val="24"/>
        </w:rPr>
        <w:t>，将</w:t>
      </w:r>
      <w:r>
        <w:rPr>
          <w:rFonts w:hint="eastAsia" w:ascii="SimSun" w:hAnsi="SimSun" w:eastAsia="SimSun"/>
          <w:sz w:val="24"/>
          <w:szCs w:val="24"/>
          <w:lang w:val="en-US" w:eastAsia="zh-CN"/>
        </w:rPr>
        <w:t>有利于规范我省儋州鸡品种的生产、产品销售和市场监管，促进我省儋州鸡产业健康稳步发展。因此，制定标准非常必要。</w:t>
      </w:r>
    </w:p>
    <w:p w14:paraId="51ADB0C2">
      <w:pPr>
        <w:spacing w:before="120" w:beforeLines="50" w:after="0" w:line="360" w:lineRule="auto"/>
        <w:ind w:firstLine="482" w:firstLineChars="200"/>
        <w:rPr>
          <w:rFonts w:ascii="SimSun" w:hAnsi="SimSun" w:eastAsia="SimSun"/>
          <w:b/>
          <w:sz w:val="24"/>
          <w:szCs w:val="24"/>
        </w:rPr>
      </w:pPr>
      <w:r>
        <w:rPr>
          <w:rFonts w:hint="eastAsia" w:ascii="SimSun" w:hAnsi="SimSun" w:eastAsia="SimSun"/>
          <w:b/>
          <w:sz w:val="24"/>
          <w:szCs w:val="24"/>
        </w:rPr>
        <w:t>2.政策依据</w:t>
      </w:r>
    </w:p>
    <w:p w14:paraId="03EF48C0">
      <w:pPr>
        <w:spacing w:before="120" w:beforeLines="50" w:after="0" w:line="360" w:lineRule="auto"/>
        <w:ind w:firstLine="480" w:firstLineChars="200"/>
        <w:rPr>
          <w:rFonts w:ascii="SimSun" w:hAnsi="SimSun" w:eastAsia="SimSun"/>
          <w:sz w:val="24"/>
          <w:szCs w:val="24"/>
        </w:rPr>
      </w:pPr>
      <w:r>
        <w:rPr>
          <w:rFonts w:hint="eastAsia" w:ascii="SimSun" w:hAnsi="SimSun" w:eastAsia="SimSun"/>
          <w:sz w:val="24"/>
          <w:szCs w:val="24"/>
        </w:rPr>
        <w:t>根据《中华人民共和国标准化法》的规定，地方可以根据本地区的特殊需要，制定地方标准。</w:t>
      </w:r>
      <w:r>
        <w:rPr>
          <w:rFonts w:hint="eastAsia" w:ascii="SimSun" w:hAnsi="SimSun" w:eastAsia="SimSun"/>
          <w:sz w:val="24"/>
          <w:szCs w:val="24"/>
          <w:lang w:val="en-US" w:eastAsia="zh-CN"/>
        </w:rPr>
        <w:t>儋州鸡</w:t>
      </w:r>
      <w:r>
        <w:rPr>
          <w:rFonts w:hint="eastAsia" w:ascii="SimSun" w:hAnsi="SimSun" w:eastAsia="SimSun"/>
          <w:sz w:val="24"/>
          <w:szCs w:val="24"/>
        </w:rPr>
        <w:t>地方标准的制定符合该法律的精神和要求。在农业标准化政策方面，国家高度重视农业标准化工作，出台了一系列政策措施推动农业标准化建设。</w:t>
      </w:r>
      <w:r>
        <w:rPr>
          <w:rFonts w:hint="eastAsia" w:ascii="SimSun" w:hAnsi="SimSun" w:eastAsia="SimSun"/>
          <w:sz w:val="24"/>
          <w:szCs w:val="24"/>
          <w:lang w:val="en-US" w:eastAsia="zh-CN"/>
        </w:rPr>
        <w:t>儋州鸡</w:t>
      </w:r>
      <w:r>
        <w:rPr>
          <w:rFonts w:hint="eastAsia" w:ascii="SimSun" w:hAnsi="SimSun" w:eastAsia="SimSun"/>
          <w:sz w:val="24"/>
          <w:szCs w:val="24"/>
        </w:rPr>
        <w:t>作为</w:t>
      </w:r>
      <w:r>
        <w:rPr>
          <w:rFonts w:hint="eastAsia" w:ascii="SimSun" w:hAnsi="SimSun" w:eastAsia="SimSun"/>
          <w:sz w:val="24"/>
          <w:szCs w:val="24"/>
          <w:lang w:val="en-US" w:eastAsia="zh-CN"/>
        </w:rPr>
        <w:t>国家地方</w:t>
      </w:r>
      <w:r>
        <w:rPr>
          <w:rFonts w:hint="eastAsia" w:ascii="SimSun" w:hAnsi="SimSun" w:eastAsia="SimSun"/>
          <w:sz w:val="24"/>
          <w:szCs w:val="24"/>
        </w:rPr>
        <w:t>特色</w:t>
      </w:r>
      <w:r>
        <w:rPr>
          <w:rFonts w:hint="eastAsia" w:ascii="SimSun" w:hAnsi="SimSun" w:eastAsia="SimSun"/>
          <w:sz w:val="24"/>
          <w:szCs w:val="24"/>
          <w:lang w:val="en-US" w:eastAsia="zh-CN"/>
        </w:rPr>
        <w:t>品种</w:t>
      </w:r>
      <w:r>
        <w:rPr>
          <w:rFonts w:hint="eastAsia" w:ascii="SimSun" w:hAnsi="SimSun" w:eastAsia="SimSun"/>
          <w:sz w:val="24"/>
          <w:szCs w:val="24"/>
        </w:rPr>
        <w:t>之一，其</w:t>
      </w:r>
      <w:r>
        <w:rPr>
          <w:rFonts w:hint="eastAsia" w:ascii="SimSun" w:hAnsi="SimSun" w:eastAsia="SimSun"/>
          <w:sz w:val="24"/>
          <w:szCs w:val="24"/>
          <w:lang w:val="en-US" w:eastAsia="zh-CN"/>
        </w:rPr>
        <w:t>品种标准</w:t>
      </w:r>
      <w:r>
        <w:rPr>
          <w:rFonts w:hint="eastAsia" w:ascii="SimSun" w:hAnsi="SimSun" w:eastAsia="SimSun"/>
          <w:sz w:val="24"/>
          <w:szCs w:val="24"/>
        </w:rPr>
        <w:t>的制定是农业标准化工作的重要组成部分。</w:t>
      </w:r>
    </w:p>
    <w:p w14:paraId="2261E5FE">
      <w:pPr>
        <w:spacing w:before="120" w:beforeLines="50" w:after="0" w:line="360" w:lineRule="auto"/>
        <w:ind w:firstLine="480" w:firstLineChars="200"/>
        <w:rPr>
          <w:rFonts w:hint="default" w:ascii="SimSun" w:hAnsi="SimSun" w:eastAsia="SimSun"/>
          <w:sz w:val="24"/>
          <w:szCs w:val="24"/>
          <w:lang w:val="en-US" w:eastAsia="zh-CN"/>
        </w:rPr>
      </w:pPr>
      <w:r>
        <w:rPr>
          <w:rFonts w:hint="eastAsia" w:ascii="SimSun" w:hAnsi="SimSun" w:eastAsia="SimSun"/>
          <w:sz w:val="24"/>
          <w:szCs w:val="24"/>
          <w:lang w:val="en-US" w:eastAsia="zh-CN"/>
        </w:rPr>
        <w:t>2021年中央1号文件和习总书记多次指出</w:t>
      </w:r>
      <w:r>
        <w:rPr>
          <w:rFonts w:hint="eastAsia" w:ascii="SimSun" w:hAnsi="SimSun" w:eastAsia="SimSun"/>
          <w:sz w:val="24"/>
          <w:szCs w:val="24"/>
          <w:lang w:eastAsia="zh-CN"/>
        </w:rPr>
        <w:t>“</w:t>
      </w:r>
      <w:r>
        <w:rPr>
          <w:rFonts w:hint="eastAsia" w:ascii="SimSun" w:hAnsi="SimSun" w:eastAsia="SimSun"/>
          <w:sz w:val="24"/>
          <w:szCs w:val="24"/>
        </w:rPr>
        <w:t>解决好种子问题，落实藏粮于地、藏粮于技战略，立志</w:t>
      </w:r>
      <w:r>
        <w:rPr>
          <w:rFonts w:hint="eastAsia" w:ascii="SimSun" w:hAnsi="SimSun" w:eastAsia="SimSun"/>
          <w:sz w:val="24"/>
          <w:szCs w:val="24"/>
          <w:lang w:val="en-US" w:eastAsia="zh-CN"/>
        </w:rPr>
        <w:t>打赢</w:t>
      </w:r>
      <w:r>
        <w:rPr>
          <w:rFonts w:hint="eastAsia" w:ascii="SimSun" w:hAnsi="SimSun" w:eastAsia="SimSun"/>
          <w:sz w:val="24"/>
          <w:szCs w:val="24"/>
        </w:rPr>
        <w:t>种业翻身仗</w:t>
      </w:r>
      <w:r>
        <w:rPr>
          <w:rFonts w:hint="eastAsia" w:ascii="SimSun" w:hAnsi="SimSun" w:eastAsia="SimSun"/>
          <w:sz w:val="24"/>
          <w:szCs w:val="24"/>
          <w:lang w:eastAsia="zh-CN"/>
        </w:rPr>
        <w:t>”。</w:t>
      </w:r>
      <w:r>
        <w:rPr>
          <w:rFonts w:hint="eastAsia" w:ascii="SimSun" w:hAnsi="SimSun" w:eastAsia="SimSun"/>
          <w:sz w:val="24"/>
          <w:szCs w:val="24"/>
          <w:lang w:val="en-US" w:eastAsia="zh-CN"/>
        </w:rPr>
        <w:t>农业农村部也提出</w:t>
      </w:r>
      <w:r>
        <w:rPr>
          <w:rFonts w:hint="eastAsia" w:ascii="SimSun" w:hAnsi="SimSun" w:eastAsia="SimSun"/>
          <w:sz w:val="24"/>
          <w:szCs w:val="24"/>
        </w:rPr>
        <w:t>要全面加强农业种质资源保护，牢固树立全面保护的理念，建好活体保种场和种质资源库，做好对濒危物种的抢救性收集保护，加快构建起各类保护措施互相配合、互为补充的完整保护体系</w:t>
      </w:r>
      <w:r>
        <w:rPr>
          <w:rFonts w:hint="eastAsia" w:ascii="SimSun" w:hAnsi="SimSun" w:eastAsia="SimSun"/>
          <w:sz w:val="24"/>
          <w:szCs w:val="24"/>
          <w:lang w:eastAsia="zh-CN"/>
        </w:rPr>
        <w:t>。</w:t>
      </w:r>
      <w:r>
        <w:rPr>
          <w:rFonts w:hint="eastAsia" w:ascii="SimSun" w:hAnsi="SimSun" w:eastAsia="SimSun"/>
          <w:sz w:val="24"/>
          <w:szCs w:val="24"/>
        </w:rPr>
        <w:t>加强种质资源的鉴定评价与优异资源挖掘利用</w:t>
      </w:r>
      <w:r>
        <w:rPr>
          <w:rFonts w:hint="eastAsia" w:ascii="SimSun" w:hAnsi="SimSun" w:eastAsia="SimSun"/>
          <w:sz w:val="24"/>
          <w:szCs w:val="24"/>
          <w:lang w:eastAsia="zh-CN"/>
        </w:rPr>
        <w:t>，</w:t>
      </w:r>
      <w:r>
        <w:rPr>
          <w:rFonts w:hint="eastAsia" w:ascii="SimSun" w:hAnsi="SimSun" w:eastAsia="SimSun"/>
          <w:sz w:val="24"/>
          <w:szCs w:val="24"/>
        </w:rPr>
        <w:t>对具有优异性状的种质资源进行多年多点的重要性状表型和基因型精准鉴定及综合评价，挖掘一批优异种质，创制一批目标性状突出、综合性状优秀的育种材料。</w:t>
      </w:r>
      <w:r>
        <w:rPr>
          <w:rFonts w:hint="eastAsia" w:ascii="SimSun" w:hAnsi="SimSun" w:eastAsia="SimSun"/>
          <w:sz w:val="24"/>
          <w:szCs w:val="24"/>
          <w:lang w:val="en-US" w:eastAsia="zh-CN"/>
        </w:rPr>
        <w:t>儋州鸡2023年鉴定为国家畜禽品种资源，对其品种标准进行科学规范定义，符合党和国家相关政策，对儋州鸡产业健康发展具有重要意义。</w:t>
      </w:r>
    </w:p>
    <w:p w14:paraId="11799019">
      <w:pPr>
        <w:spacing w:before="120" w:beforeLines="50" w:after="0" w:line="360" w:lineRule="auto"/>
        <w:ind w:firstLine="482" w:firstLineChars="200"/>
        <w:rPr>
          <w:rFonts w:ascii="SimHei" w:hAnsi="SimHei" w:eastAsia="SimHei"/>
          <w:b/>
          <w:bCs/>
          <w:sz w:val="24"/>
          <w:szCs w:val="24"/>
        </w:rPr>
      </w:pPr>
      <w:r>
        <w:rPr>
          <w:rFonts w:hint="eastAsia" w:ascii="SimHei" w:hAnsi="SimHei" w:eastAsia="SimHei"/>
          <w:b/>
          <w:bCs/>
          <w:sz w:val="24"/>
          <w:szCs w:val="24"/>
        </w:rPr>
        <w:t>（二）编制过程简介</w:t>
      </w:r>
    </w:p>
    <w:p w14:paraId="08145665">
      <w:pPr>
        <w:spacing w:before="120" w:beforeLines="50" w:after="0" w:line="360" w:lineRule="auto"/>
        <w:ind w:firstLine="482" w:firstLineChars="200"/>
        <w:rPr>
          <w:rFonts w:ascii="SimSun" w:hAnsi="SimSun" w:eastAsia="SimSun"/>
          <w:b/>
          <w:sz w:val="24"/>
          <w:szCs w:val="24"/>
        </w:rPr>
      </w:pPr>
      <w:r>
        <w:rPr>
          <w:rFonts w:hint="eastAsia" w:ascii="SimSun" w:hAnsi="SimSun" w:eastAsia="SimSun"/>
          <w:b/>
          <w:sz w:val="24"/>
          <w:szCs w:val="24"/>
        </w:rPr>
        <w:t>1.标准起草过程</w:t>
      </w:r>
    </w:p>
    <w:p w14:paraId="34C52273">
      <w:pPr>
        <w:spacing w:before="50" w:line="360" w:lineRule="auto"/>
        <w:ind w:firstLine="482" w:firstLineChars="200"/>
        <w:rPr>
          <w:rFonts w:ascii="SimSun" w:hAnsi="SimSun" w:eastAsia="SimSun"/>
          <w:b/>
          <w:sz w:val="24"/>
          <w:szCs w:val="24"/>
        </w:rPr>
      </w:pPr>
      <w:r>
        <w:rPr>
          <w:rFonts w:hint="eastAsia" w:ascii="SimSun" w:hAnsi="SimSun" w:eastAsia="SimSun"/>
          <w:b/>
          <w:sz w:val="24"/>
          <w:szCs w:val="24"/>
        </w:rPr>
        <w:t>1.1查阅了相关的标准</w:t>
      </w:r>
    </w:p>
    <w:p w14:paraId="75D3F428">
      <w:pPr>
        <w:spacing w:before="120" w:beforeLines="50" w:after="0" w:line="360" w:lineRule="auto"/>
        <w:ind w:firstLine="480" w:firstLineChars="200"/>
        <w:rPr>
          <w:rFonts w:hint="eastAsia" w:ascii="SimSun" w:hAnsi="SimSun" w:eastAsia="SimSun"/>
          <w:sz w:val="24"/>
          <w:szCs w:val="24"/>
        </w:rPr>
      </w:pPr>
      <w:r>
        <w:rPr>
          <w:rFonts w:hint="eastAsia" w:ascii="SimSun" w:hAnsi="SimSun" w:eastAsia="SimSun"/>
          <w:sz w:val="24"/>
          <w:szCs w:val="24"/>
        </w:rPr>
        <w:t>通过查阅，发布与</w:t>
      </w:r>
      <w:r>
        <w:rPr>
          <w:rFonts w:hint="eastAsia" w:ascii="SimSun" w:hAnsi="SimSun" w:eastAsia="SimSun"/>
          <w:sz w:val="24"/>
          <w:szCs w:val="24"/>
          <w:lang w:val="en-US" w:eastAsia="zh-CN"/>
        </w:rPr>
        <w:t>儋州鸡相关的</w:t>
      </w:r>
      <w:r>
        <w:rPr>
          <w:rFonts w:hint="eastAsia" w:ascii="SimSun" w:hAnsi="SimSun" w:eastAsia="SimSun"/>
          <w:sz w:val="24"/>
          <w:szCs w:val="24"/>
        </w:rPr>
        <w:t>标准有</w:t>
      </w:r>
      <w:r>
        <w:rPr>
          <w:rFonts w:hint="eastAsia" w:ascii="SimSun" w:hAnsi="SimSun" w:eastAsia="SimSun"/>
          <w:sz w:val="24"/>
          <w:szCs w:val="24"/>
          <w:lang w:eastAsia="zh-CN"/>
        </w:rPr>
        <w:t>《</w:t>
      </w:r>
      <w:r>
        <w:rPr>
          <w:rFonts w:hint="eastAsia" w:ascii="SimSun" w:hAnsi="SimSun" w:eastAsia="SimSun"/>
          <w:sz w:val="24"/>
          <w:szCs w:val="24"/>
          <w:lang w:val="en-US" w:eastAsia="zh-CN"/>
        </w:rPr>
        <w:t>萧山鸡</w:t>
      </w:r>
      <w:r>
        <w:rPr>
          <w:rFonts w:hint="eastAsia" w:ascii="SimSun" w:hAnsi="SimSun" w:eastAsia="SimSun"/>
          <w:sz w:val="24"/>
          <w:szCs w:val="24"/>
          <w:lang w:eastAsia="zh-CN"/>
        </w:rPr>
        <w:t>》、《</w:t>
      </w:r>
      <w:r>
        <w:rPr>
          <w:rFonts w:hint="eastAsia" w:ascii="SimSun" w:hAnsi="SimSun" w:eastAsia="SimSun"/>
          <w:sz w:val="24"/>
          <w:szCs w:val="24"/>
          <w:lang w:val="en-US" w:eastAsia="zh-CN"/>
        </w:rPr>
        <w:t>黄山黑鸡</w:t>
      </w:r>
      <w:r>
        <w:rPr>
          <w:rFonts w:hint="eastAsia" w:ascii="SimSun" w:hAnsi="SimSun" w:eastAsia="SimSun"/>
          <w:sz w:val="24"/>
          <w:szCs w:val="24"/>
          <w:lang w:eastAsia="zh-CN"/>
        </w:rPr>
        <w:t>》</w:t>
      </w:r>
      <w:r>
        <w:rPr>
          <w:rFonts w:hint="eastAsia" w:ascii="SimSun" w:hAnsi="SimSun" w:eastAsia="SimSun"/>
          <w:sz w:val="24"/>
          <w:szCs w:val="24"/>
          <w:lang w:val="en-US" w:eastAsia="zh-CN"/>
        </w:rPr>
        <w:t>、《家禽遗传资源调查技术规范》、</w:t>
      </w:r>
      <w:bookmarkStart w:id="0" w:name="_GoBack"/>
      <w:bookmarkEnd w:id="0"/>
      <w:r>
        <w:rPr>
          <w:rFonts w:hint="eastAsia" w:ascii="SimSun" w:hAnsi="SimSun" w:eastAsia="SimSun"/>
          <w:sz w:val="24"/>
          <w:szCs w:val="24"/>
          <w:lang w:val="en-US" w:eastAsia="zh-CN"/>
        </w:rPr>
        <w:t>《</w:t>
      </w:r>
      <w:r>
        <w:rPr>
          <w:rFonts w:hint="default" w:ascii="SimSun" w:hAnsi="SimSun" w:eastAsia="SimSun"/>
          <w:sz w:val="24"/>
          <w:szCs w:val="24"/>
          <w:lang w:val="en-US" w:eastAsia="zh-CN"/>
        </w:rPr>
        <w:t>家禽生产性能名词术语和度量统计方法</w:t>
      </w:r>
      <w:r>
        <w:rPr>
          <w:rFonts w:hint="eastAsia" w:ascii="SimSun" w:hAnsi="SimSun" w:eastAsia="SimSun"/>
          <w:sz w:val="24"/>
          <w:szCs w:val="24"/>
          <w:lang w:val="en-US" w:eastAsia="zh-CN"/>
        </w:rPr>
        <w:t>》等4项标准</w:t>
      </w:r>
      <w:r>
        <w:rPr>
          <w:rFonts w:hint="eastAsia" w:ascii="SimSun" w:hAnsi="SimSun" w:eastAsia="SimSun"/>
          <w:sz w:val="24"/>
          <w:szCs w:val="24"/>
        </w:rPr>
        <w:t>，详见表1。为标准的制定提供了技术参考。</w:t>
      </w:r>
    </w:p>
    <w:p w14:paraId="1012B2E6">
      <w:pPr>
        <w:spacing w:before="120" w:after="0" w:line="240" w:lineRule="auto"/>
        <w:jc w:val="center"/>
        <w:rPr>
          <w:rFonts w:ascii="SimSun" w:hAnsi="SimSun" w:eastAsia="SimSun" w:cs="SimSun"/>
          <w:color w:val="000000"/>
          <w:kern w:val="0"/>
          <w:sz w:val="20"/>
          <w:szCs w:val="24"/>
        </w:rPr>
      </w:pPr>
      <w:r>
        <w:rPr>
          <w:rFonts w:hint="eastAsia" w:ascii="SimSun" w:hAnsi="SimSun" w:eastAsia="SimSun" w:cs="SimSun"/>
          <w:b/>
          <w:kern w:val="0"/>
          <w:sz w:val="20"/>
          <w:szCs w:val="24"/>
        </w:rPr>
        <w:t>表</w:t>
      </w:r>
      <w:r>
        <w:rPr>
          <w:rFonts w:ascii="SimSun" w:hAnsi="SimSun" w:eastAsia="SimSun" w:cs="SimSun"/>
          <w:b/>
          <w:kern w:val="0"/>
          <w:sz w:val="20"/>
          <w:szCs w:val="24"/>
        </w:rPr>
        <w:t xml:space="preserve">1 </w:t>
      </w:r>
      <w:r>
        <w:rPr>
          <w:rFonts w:hint="eastAsia" w:ascii="SimSun" w:hAnsi="SimSun" w:eastAsia="SimSun" w:cs="SimSun"/>
          <w:b/>
          <w:kern w:val="0"/>
          <w:sz w:val="20"/>
          <w:szCs w:val="24"/>
        </w:rPr>
        <w:t>有关</w:t>
      </w:r>
      <w:r>
        <w:rPr>
          <w:rFonts w:hint="eastAsia" w:ascii="SimSun" w:hAnsi="SimSun" w:eastAsia="SimSun" w:cs="SimSun"/>
          <w:b/>
          <w:kern w:val="0"/>
          <w:sz w:val="20"/>
          <w:szCs w:val="24"/>
          <w:lang w:val="en-US" w:eastAsia="zh-CN"/>
        </w:rPr>
        <w:t>儋州鸡</w:t>
      </w:r>
      <w:r>
        <w:rPr>
          <w:rFonts w:hint="eastAsia" w:ascii="SimSun" w:hAnsi="SimSun" w:eastAsia="SimSun" w:cs="SimSun"/>
          <w:b/>
          <w:kern w:val="0"/>
          <w:sz w:val="20"/>
          <w:szCs w:val="24"/>
        </w:rPr>
        <w:t>的相关标准</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2085"/>
        <w:gridCol w:w="4059"/>
        <w:gridCol w:w="1469"/>
      </w:tblGrid>
      <w:tr w14:paraId="17063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0" w:type="dxa"/>
            <w:shd w:val="clear" w:color="auto" w:fill="auto"/>
          </w:tcPr>
          <w:p w14:paraId="29EF5089">
            <w:pPr>
              <w:spacing w:before="50" w:line="240" w:lineRule="auto"/>
              <w:jc w:val="center"/>
              <w:rPr>
                <w:rFonts w:ascii="SimSun" w:hAnsi="SimSun" w:eastAsia="SimSun"/>
              </w:rPr>
            </w:pPr>
            <w:r>
              <w:rPr>
                <w:rFonts w:hint="eastAsia" w:ascii="SimSun" w:hAnsi="SimSun" w:eastAsia="SimSun"/>
              </w:rPr>
              <w:t>序号</w:t>
            </w:r>
          </w:p>
        </w:tc>
        <w:tc>
          <w:tcPr>
            <w:tcW w:w="2085" w:type="dxa"/>
            <w:shd w:val="clear" w:color="auto" w:fill="auto"/>
          </w:tcPr>
          <w:p w14:paraId="03171A86">
            <w:pPr>
              <w:autoSpaceDE w:val="0"/>
              <w:autoSpaceDN w:val="0"/>
              <w:adjustRightInd w:val="0"/>
              <w:spacing w:before="50" w:line="240" w:lineRule="auto"/>
              <w:jc w:val="center"/>
              <w:rPr>
                <w:rFonts w:ascii="SimSun" w:hAnsi="SimSun" w:eastAsia="SimSun" w:cs="SimSun"/>
                <w:kern w:val="0"/>
              </w:rPr>
            </w:pPr>
            <w:r>
              <w:rPr>
                <w:rFonts w:hint="eastAsia" w:ascii="SimSun" w:hAnsi="SimSun" w:eastAsia="SimSun" w:cs="SimSun"/>
                <w:kern w:val="0"/>
              </w:rPr>
              <w:t>标准编号</w:t>
            </w:r>
          </w:p>
        </w:tc>
        <w:tc>
          <w:tcPr>
            <w:tcW w:w="4059" w:type="dxa"/>
            <w:shd w:val="clear" w:color="auto" w:fill="auto"/>
          </w:tcPr>
          <w:p w14:paraId="49A8269A">
            <w:pPr>
              <w:spacing w:before="50" w:line="240" w:lineRule="auto"/>
              <w:jc w:val="center"/>
              <w:rPr>
                <w:rFonts w:ascii="SimSun" w:hAnsi="SimSun" w:eastAsia="SimSun"/>
              </w:rPr>
            </w:pPr>
            <w:r>
              <w:rPr>
                <w:rFonts w:hint="eastAsia" w:ascii="SimSun" w:hAnsi="SimSun" w:eastAsia="SimSun" w:cs="SimSun"/>
                <w:kern w:val="0"/>
              </w:rPr>
              <w:t>标准名称</w:t>
            </w:r>
          </w:p>
        </w:tc>
        <w:tc>
          <w:tcPr>
            <w:tcW w:w="1469" w:type="dxa"/>
            <w:shd w:val="clear" w:color="auto" w:fill="auto"/>
          </w:tcPr>
          <w:p w14:paraId="2276E8E3">
            <w:pPr>
              <w:spacing w:before="50" w:line="240" w:lineRule="auto"/>
              <w:jc w:val="center"/>
              <w:rPr>
                <w:rFonts w:ascii="SimSun" w:hAnsi="SimSun" w:eastAsia="SimSun"/>
              </w:rPr>
            </w:pPr>
            <w:r>
              <w:rPr>
                <w:rFonts w:hint="eastAsia" w:ascii="SimSun" w:hAnsi="SimSun" w:eastAsia="SimSun" w:cs="SimSun"/>
                <w:kern w:val="0"/>
              </w:rPr>
              <w:t>标准类型</w:t>
            </w:r>
          </w:p>
        </w:tc>
      </w:tr>
      <w:tr w14:paraId="0453B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700" w:type="dxa"/>
            <w:shd w:val="clear" w:color="auto" w:fill="auto"/>
          </w:tcPr>
          <w:p w14:paraId="044A03B2">
            <w:pPr>
              <w:spacing w:before="50" w:line="240" w:lineRule="auto"/>
              <w:jc w:val="center"/>
              <w:rPr>
                <w:rFonts w:ascii="SimSun" w:hAnsi="SimSun" w:eastAsia="SimSun"/>
              </w:rPr>
            </w:pPr>
            <w:r>
              <w:rPr>
                <w:rFonts w:hint="eastAsia" w:ascii="SimSun" w:hAnsi="SimSun" w:eastAsia="SimSun"/>
              </w:rPr>
              <w:t>1</w:t>
            </w:r>
          </w:p>
        </w:tc>
        <w:tc>
          <w:tcPr>
            <w:tcW w:w="2085" w:type="dxa"/>
            <w:shd w:val="clear" w:color="auto" w:fill="auto"/>
            <w:vAlign w:val="center"/>
          </w:tcPr>
          <w:p w14:paraId="1A15FB8E">
            <w:pPr>
              <w:spacing w:before="50" w:line="240" w:lineRule="auto"/>
              <w:jc w:val="center"/>
              <w:rPr>
                <w:rFonts w:ascii="SimSun" w:hAnsi="SimSun" w:eastAsia="SimSun"/>
              </w:rPr>
            </w:pPr>
            <w:r>
              <w:rPr>
                <w:rFonts w:hint="eastAsia" w:ascii="SimSun" w:hAnsi="SimSun" w:eastAsia="SimSun"/>
                <w:lang w:val="en-US" w:eastAsia="zh-CN"/>
              </w:rPr>
              <w:t>GB/T27534.9-2011</w:t>
            </w:r>
          </w:p>
        </w:tc>
        <w:tc>
          <w:tcPr>
            <w:tcW w:w="4059" w:type="dxa"/>
            <w:shd w:val="clear" w:color="auto" w:fill="auto"/>
            <w:vAlign w:val="center"/>
          </w:tcPr>
          <w:p w14:paraId="33A95E79">
            <w:pPr>
              <w:spacing w:before="50" w:line="240" w:lineRule="auto"/>
              <w:jc w:val="center"/>
              <w:rPr>
                <w:rFonts w:ascii="SimSun" w:hAnsi="SimSun" w:eastAsia="SimSun"/>
                <w:color w:val="000000"/>
                <w:shd w:val="clear" w:color="auto" w:fill="FFFFFF"/>
              </w:rPr>
            </w:pPr>
            <w:r>
              <w:rPr>
                <w:rFonts w:hint="eastAsia" w:ascii="SimSun" w:hAnsi="SimSun" w:eastAsia="SimSun"/>
                <w:color w:val="000000"/>
                <w:shd w:val="clear" w:color="auto" w:fill="FFFFFF"/>
                <w:lang w:val="en-US" w:eastAsia="zh-CN"/>
              </w:rPr>
              <w:t>家禽遗传资源调查技术规范</w:t>
            </w:r>
          </w:p>
        </w:tc>
        <w:tc>
          <w:tcPr>
            <w:tcW w:w="1469" w:type="dxa"/>
            <w:shd w:val="clear" w:color="auto" w:fill="auto"/>
          </w:tcPr>
          <w:p w14:paraId="7D751A05">
            <w:pPr>
              <w:spacing w:before="50" w:line="240" w:lineRule="auto"/>
              <w:jc w:val="center"/>
              <w:rPr>
                <w:rFonts w:ascii="SimSun" w:hAnsi="SimSun" w:eastAsia="SimSun"/>
                <w:color w:val="000000"/>
                <w:shd w:val="clear" w:color="auto" w:fill="FFFFFF"/>
              </w:rPr>
            </w:pPr>
            <w:r>
              <w:rPr>
                <w:rFonts w:hint="eastAsia" w:ascii="SimSun" w:hAnsi="SimSun" w:eastAsia="SimSun"/>
                <w:color w:val="000000"/>
                <w:shd w:val="clear" w:color="auto" w:fill="FFFFFF"/>
              </w:rPr>
              <w:t>国家标准</w:t>
            </w:r>
          </w:p>
        </w:tc>
      </w:tr>
      <w:tr w14:paraId="45902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0" w:type="dxa"/>
            <w:shd w:val="clear" w:color="auto" w:fill="auto"/>
          </w:tcPr>
          <w:p w14:paraId="65AE90F5">
            <w:pPr>
              <w:spacing w:before="50" w:line="240" w:lineRule="auto"/>
              <w:jc w:val="center"/>
              <w:rPr>
                <w:rFonts w:ascii="SimSun" w:hAnsi="SimSun" w:eastAsia="SimSun"/>
              </w:rPr>
            </w:pPr>
            <w:r>
              <w:rPr>
                <w:rFonts w:hint="eastAsia" w:ascii="SimSun" w:hAnsi="SimSun" w:eastAsia="SimSun"/>
              </w:rPr>
              <w:t>2</w:t>
            </w:r>
          </w:p>
        </w:tc>
        <w:tc>
          <w:tcPr>
            <w:tcW w:w="2085" w:type="dxa"/>
            <w:shd w:val="clear" w:color="auto" w:fill="auto"/>
            <w:vAlign w:val="center"/>
          </w:tcPr>
          <w:p w14:paraId="09E79F1C">
            <w:pPr>
              <w:spacing w:before="50" w:line="240" w:lineRule="auto"/>
              <w:jc w:val="center"/>
              <w:rPr>
                <w:rFonts w:hint="eastAsia" w:ascii="SimSun" w:hAnsi="SimSun" w:eastAsia="SimSun"/>
                <w:lang w:val="en-US" w:eastAsia="zh-CN"/>
              </w:rPr>
            </w:pPr>
            <w:r>
              <w:rPr>
                <w:rFonts w:hint="eastAsia" w:ascii="SimSun" w:hAnsi="SimSun" w:eastAsia="SimSun"/>
                <w:lang w:val="en-US" w:eastAsia="zh-CN"/>
              </w:rPr>
              <w:t>GB/T37117-2018</w:t>
            </w:r>
          </w:p>
        </w:tc>
        <w:tc>
          <w:tcPr>
            <w:tcW w:w="4059" w:type="dxa"/>
            <w:shd w:val="clear" w:color="auto" w:fill="auto"/>
            <w:vAlign w:val="center"/>
          </w:tcPr>
          <w:p w14:paraId="06D247E8">
            <w:pPr>
              <w:spacing w:before="50" w:line="240" w:lineRule="auto"/>
              <w:jc w:val="center"/>
              <w:rPr>
                <w:rFonts w:hint="eastAsia" w:ascii="SimSun" w:hAnsi="SimSun" w:eastAsia="SimSun"/>
                <w:lang w:val="en-US" w:eastAsia="zh-CN"/>
              </w:rPr>
            </w:pPr>
            <w:r>
              <w:rPr>
                <w:rFonts w:hint="eastAsia" w:ascii="SimSun" w:hAnsi="SimSun" w:eastAsia="SimSun"/>
                <w:lang w:val="en-US" w:eastAsia="zh-CN"/>
              </w:rPr>
              <w:t>黄山黑鸡</w:t>
            </w:r>
          </w:p>
        </w:tc>
        <w:tc>
          <w:tcPr>
            <w:tcW w:w="1469" w:type="dxa"/>
            <w:shd w:val="clear" w:color="auto" w:fill="auto"/>
          </w:tcPr>
          <w:p w14:paraId="2BEB389C">
            <w:pPr>
              <w:spacing w:before="50" w:line="240" w:lineRule="auto"/>
              <w:jc w:val="center"/>
              <w:rPr>
                <w:rFonts w:hint="eastAsia" w:ascii="SimSun" w:hAnsi="SimSun" w:eastAsia="SimSun"/>
                <w:lang w:val="en-US" w:eastAsia="zh-CN"/>
              </w:rPr>
            </w:pPr>
            <w:r>
              <w:rPr>
                <w:rFonts w:hint="eastAsia" w:ascii="SimSun" w:hAnsi="SimSun" w:eastAsia="SimSun"/>
                <w:lang w:val="en-US" w:eastAsia="zh-CN"/>
              </w:rPr>
              <w:t>国家标准</w:t>
            </w:r>
          </w:p>
        </w:tc>
      </w:tr>
      <w:tr w14:paraId="4FDA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0" w:type="dxa"/>
            <w:shd w:val="clear" w:color="auto" w:fill="auto"/>
          </w:tcPr>
          <w:p w14:paraId="783FDCC2">
            <w:pPr>
              <w:spacing w:before="50" w:line="240" w:lineRule="auto"/>
              <w:jc w:val="center"/>
              <w:rPr>
                <w:rFonts w:hint="eastAsia" w:ascii="SimSun" w:hAnsi="SimSun" w:eastAsia="SimSun"/>
                <w:lang w:val="en-US" w:eastAsia="zh-CN"/>
              </w:rPr>
            </w:pPr>
            <w:r>
              <w:rPr>
                <w:rFonts w:hint="eastAsia" w:ascii="SimSun" w:hAnsi="SimSun" w:eastAsia="SimSun"/>
                <w:lang w:val="en-US" w:eastAsia="zh-CN"/>
              </w:rPr>
              <w:t>3</w:t>
            </w:r>
          </w:p>
        </w:tc>
        <w:tc>
          <w:tcPr>
            <w:tcW w:w="2085" w:type="dxa"/>
            <w:shd w:val="clear" w:color="auto" w:fill="auto"/>
            <w:vAlign w:val="center"/>
          </w:tcPr>
          <w:p w14:paraId="37F7306B">
            <w:pPr>
              <w:spacing w:before="50" w:line="240" w:lineRule="auto"/>
              <w:jc w:val="center"/>
              <w:rPr>
                <w:rFonts w:hint="default" w:ascii="SimSun" w:hAnsi="SimSun" w:eastAsia="SimSun"/>
                <w:lang w:val="en-US" w:eastAsia="zh-CN"/>
              </w:rPr>
            </w:pPr>
            <w:r>
              <w:rPr>
                <w:rFonts w:hint="eastAsia" w:ascii="SimSun" w:hAnsi="SimSun" w:eastAsia="SimSun"/>
                <w:lang w:val="en-US" w:eastAsia="zh-CN"/>
              </w:rPr>
              <w:t>GB/T36181-2018</w:t>
            </w:r>
          </w:p>
        </w:tc>
        <w:tc>
          <w:tcPr>
            <w:tcW w:w="4059" w:type="dxa"/>
            <w:shd w:val="clear" w:color="auto" w:fill="auto"/>
            <w:vAlign w:val="center"/>
          </w:tcPr>
          <w:p w14:paraId="557F5257">
            <w:pPr>
              <w:spacing w:before="50" w:line="240" w:lineRule="auto"/>
              <w:jc w:val="center"/>
              <w:rPr>
                <w:rFonts w:hint="default" w:ascii="SimSun" w:hAnsi="SimSun" w:eastAsia="SimSun"/>
                <w:lang w:val="en-US" w:eastAsia="zh-CN"/>
              </w:rPr>
            </w:pPr>
            <w:r>
              <w:rPr>
                <w:rFonts w:hint="eastAsia" w:ascii="SimSun" w:hAnsi="SimSun" w:eastAsia="SimSun"/>
                <w:lang w:val="en-US" w:eastAsia="zh-CN"/>
              </w:rPr>
              <w:t>萧山鸡</w:t>
            </w:r>
          </w:p>
        </w:tc>
        <w:tc>
          <w:tcPr>
            <w:tcW w:w="1469" w:type="dxa"/>
            <w:shd w:val="clear" w:color="auto" w:fill="auto"/>
          </w:tcPr>
          <w:p w14:paraId="5E42C4A0">
            <w:pPr>
              <w:spacing w:before="50" w:line="240" w:lineRule="auto"/>
              <w:jc w:val="center"/>
              <w:rPr>
                <w:rFonts w:hint="eastAsia" w:ascii="SimSun" w:hAnsi="SimSun" w:eastAsia="SimSun"/>
                <w:lang w:val="en-US" w:eastAsia="zh-CN"/>
              </w:rPr>
            </w:pPr>
            <w:r>
              <w:rPr>
                <w:rFonts w:hint="eastAsia" w:ascii="SimSun" w:hAnsi="SimSun" w:eastAsia="SimSun"/>
                <w:lang w:val="en-US" w:eastAsia="zh-CN"/>
              </w:rPr>
              <w:t>国家标准</w:t>
            </w:r>
          </w:p>
        </w:tc>
      </w:tr>
      <w:tr w14:paraId="325C8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700" w:type="dxa"/>
            <w:shd w:val="clear" w:color="auto" w:fill="auto"/>
          </w:tcPr>
          <w:p w14:paraId="151A896D">
            <w:pPr>
              <w:spacing w:before="50" w:line="240" w:lineRule="auto"/>
              <w:jc w:val="center"/>
              <w:rPr>
                <w:rFonts w:hint="eastAsia" w:ascii="SimSun" w:hAnsi="SimSun" w:eastAsia="SimSun"/>
                <w:lang w:val="en-US" w:eastAsia="zh-CN"/>
              </w:rPr>
            </w:pPr>
            <w:r>
              <w:rPr>
                <w:rFonts w:hint="eastAsia" w:ascii="SimSun" w:hAnsi="SimSun" w:eastAsia="SimSun"/>
                <w:lang w:val="en-US" w:eastAsia="zh-CN"/>
              </w:rPr>
              <w:t>4</w:t>
            </w:r>
          </w:p>
        </w:tc>
        <w:tc>
          <w:tcPr>
            <w:tcW w:w="2085" w:type="dxa"/>
            <w:shd w:val="clear" w:color="auto" w:fill="auto"/>
            <w:vAlign w:val="center"/>
          </w:tcPr>
          <w:p w14:paraId="4BC13C33">
            <w:pPr>
              <w:spacing w:before="50" w:line="240" w:lineRule="auto"/>
              <w:jc w:val="center"/>
              <w:rPr>
                <w:rFonts w:hint="default" w:ascii="SimSun" w:hAnsi="SimSun" w:eastAsia="SimSun"/>
                <w:lang w:val="en-US" w:eastAsia="zh-CN"/>
              </w:rPr>
            </w:pPr>
            <w:r>
              <w:rPr>
                <w:rFonts w:hint="default" w:ascii="SimSun" w:hAnsi="SimSun" w:eastAsia="SimSun"/>
                <w:lang w:val="en-US" w:eastAsia="zh-CN"/>
              </w:rPr>
              <w:t xml:space="preserve">NY/T 823 </w:t>
            </w:r>
          </w:p>
        </w:tc>
        <w:tc>
          <w:tcPr>
            <w:tcW w:w="4059" w:type="dxa"/>
            <w:shd w:val="clear" w:color="auto" w:fill="auto"/>
            <w:vAlign w:val="center"/>
          </w:tcPr>
          <w:p w14:paraId="48D42031">
            <w:pPr>
              <w:spacing w:before="50" w:line="240" w:lineRule="auto"/>
              <w:jc w:val="center"/>
              <w:rPr>
                <w:rFonts w:hint="default" w:ascii="SimSun" w:hAnsi="SimSun" w:eastAsia="SimSun"/>
                <w:lang w:val="en-US" w:eastAsia="zh-CN"/>
              </w:rPr>
            </w:pPr>
            <w:r>
              <w:rPr>
                <w:rFonts w:hint="default" w:ascii="SimSun" w:hAnsi="SimSun" w:eastAsia="SimSun"/>
                <w:lang w:val="en-US" w:eastAsia="zh-CN"/>
              </w:rPr>
              <w:t>家禽生产性能名词术语和度量统计方法</w:t>
            </w:r>
          </w:p>
        </w:tc>
        <w:tc>
          <w:tcPr>
            <w:tcW w:w="1469" w:type="dxa"/>
            <w:shd w:val="clear" w:color="auto" w:fill="auto"/>
            <w:vAlign w:val="top"/>
          </w:tcPr>
          <w:p w14:paraId="2D54E97C">
            <w:pPr>
              <w:spacing w:before="50" w:line="240" w:lineRule="auto"/>
              <w:jc w:val="center"/>
              <w:rPr>
                <w:rFonts w:hint="eastAsia" w:ascii="SimSun" w:hAnsi="SimSun" w:eastAsia="SimSun"/>
                <w:lang w:val="en-US" w:eastAsia="zh-CN"/>
              </w:rPr>
            </w:pPr>
            <w:r>
              <w:rPr>
                <w:rFonts w:hint="eastAsia" w:ascii="SimSun" w:hAnsi="SimSun" w:eastAsia="SimSun"/>
                <w:lang w:val="en-US" w:eastAsia="zh-CN"/>
              </w:rPr>
              <w:t>行业标准</w:t>
            </w:r>
          </w:p>
        </w:tc>
      </w:tr>
    </w:tbl>
    <w:p w14:paraId="336235B8">
      <w:pPr>
        <w:keepNext w:val="0"/>
        <w:keepLines w:val="0"/>
        <w:pageBreakBefore w:val="0"/>
        <w:widowControl/>
        <w:kinsoku/>
        <w:wordWrap/>
        <w:overflowPunct/>
        <w:topLinePunct w:val="0"/>
        <w:autoSpaceDE/>
        <w:autoSpaceDN/>
        <w:bidi w:val="0"/>
        <w:adjustRightInd/>
        <w:snapToGrid/>
        <w:spacing w:before="170" w:line="360" w:lineRule="auto"/>
        <w:ind w:firstLine="198"/>
        <w:textAlignment w:val="auto"/>
        <w:rPr>
          <w:rFonts w:ascii="SimSun" w:hAnsi="SimSun" w:eastAsia="SimSun"/>
          <w:b/>
          <w:sz w:val="24"/>
          <w:szCs w:val="24"/>
        </w:rPr>
      </w:pPr>
      <w:r>
        <w:rPr>
          <w:rFonts w:hint="eastAsia" w:ascii="SimSun" w:hAnsi="SimSun" w:eastAsia="SimSun"/>
          <w:b/>
          <w:sz w:val="24"/>
          <w:szCs w:val="24"/>
        </w:rPr>
        <w:t>1.2查阅相关专著和文献</w:t>
      </w:r>
    </w:p>
    <w:p w14:paraId="3F4FFDCF">
      <w:pPr>
        <w:spacing w:before="50" w:line="360" w:lineRule="auto"/>
        <w:ind w:firstLine="480" w:firstLineChars="200"/>
        <w:rPr>
          <w:rFonts w:ascii="SimSun" w:hAnsi="SimSun" w:eastAsia="SimSun"/>
          <w:sz w:val="24"/>
          <w:szCs w:val="24"/>
        </w:rPr>
      </w:pPr>
      <w:r>
        <w:rPr>
          <w:rFonts w:hint="eastAsia" w:ascii="SimSun" w:hAnsi="SimSun" w:eastAsia="SimSun"/>
          <w:sz w:val="24"/>
          <w:szCs w:val="24"/>
        </w:rPr>
        <w:t>20</w:t>
      </w:r>
      <w:r>
        <w:rPr>
          <w:rFonts w:hint="eastAsia" w:ascii="SimSun" w:hAnsi="SimSun" w:eastAsia="SimSun"/>
          <w:sz w:val="24"/>
          <w:szCs w:val="24"/>
          <w:lang w:val="en-US" w:eastAsia="zh-CN"/>
        </w:rPr>
        <w:t>23</w:t>
      </w:r>
      <w:r>
        <w:rPr>
          <w:rFonts w:hint="eastAsia" w:ascii="SimSun" w:hAnsi="SimSun" w:eastAsia="SimSun"/>
          <w:sz w:val="24"/>
          <w:szCs w:val="24"/>
        </w:rPr>
        <w:t>年1</w:t>
      </w:r>
      <w:r>
        <w:rPr>
          <w:rFonts w:hint="eastAsia" w:ascii="SimSun" w:hAnsi="SimSun" w:eastAsia="SimSun"/>
          <w:sz w:val="24"/>
          <w:szCs w:val="24"/>
          <w:lang w:val="en-US" w:eastAsia="zh-CN"/>
        </w:rPr>
        <w:t>1</w:t>
      </w:r>
      <w:r>
        <w:rPr>
          <w:rFonts w:hint="eastAsia" w:ascii="SimSun" w:hAnsi="SimSun" w:eastAsia="SimSun"/>
          <w:sz w:val="24"/>
          <w:szCs w:val="24"/>
        </w:rPr>
        <w:t>月至20</w:t>
      </w:r>
      <w:r>
        <w:rPr>
          <w:rFonts w:hint="eastAsia" w:ascii="SimSun" w:hAnsi="SimSun" w:eastAsia="SimSun"/>
          <w:sz w:val="24"/>
          <w:szCs w:val="24"/>
          <w:lang w:val="en-US" w:eastAsia="zh-CN"/>
        </w:rPr>
        <w:t>24</w:t>
      </w:r>
      <w:r>
        <w:rPr>
          <w:rFonts w:hint="eastAsia" w:ascii="SimSun" w:hAnsi="SimSun" w:eastAsia="SimSun"/>
          <w:sz w:val="24"/>
          <w:szCs w:val="24"/>
        </w:rPr>
        <w:t>年</w:t>
      </w:r>
      <w:r>
        <w:rPr>
          <w:rFonts w:hint="eastAsia" w:ascii="SimSun" w:hAnsi="SimSun" w:eastAsia="SimSun"/>
          <w:sz w:val="24"/>
          <w:szCs w:val="24"/>
          <w:lang w:val="en-US" w:eastAsia="zh-CN"/>
        </w:rPr>
        <w:t>5</w:t>
      </w:r>
      <w:r>
        <w:rPr>
          <w:rFonts w:hint="eastAsia" w:ascii="SimSun" w:hAnsi="SimSun" w:eastAsia="SimSun"/>
          <w:sz w:val="24"/>
          <w:szCs w:val="24"/>
        </w:rPr>
        <w:t>月进行了相关专著和文献的收集、整理，主要内容涉及到</w:t>
      </w:r>
      <w:r>
        <w:rPr>
          <w:rFonts w:hint="eastAsia" w:ascii="SimSun" w:hAnsi="SimSun" w:eastAsia="SimSun"/>
          <w:sz w:val="24"/>
          <w:szCs w:val="24"/>
          <w:lang w:val="en-US" w:eastAsia="zh-CN"/>
        </w:rPr>
        <w:t>儋州鸡育种、养殖</w:t>
      </w:r>
      <w:r>
        <w:rPr>
          <w:rFonts w:hint="eastAsia" w:ascii="SimSun" w:hAnsi="SimSun" w:eastAsia="SimSun"/>
          <w:sz w:val="24"/>
          <w:szCs w:val="24"/>
        </w:rPr>
        <w:t>生产、品种介绍、种质资源收集情况等方面，查阅了</w:t>
      </w:r>
      <w:r>
        <w:rPr>
          <w:rFonts w:hint="eastAsia" w:ascii="SimSun" w:hAnsi="SimSun" w:eastAsia="SimSun"/>
          <w:sz w:val="24"/>
          <w:szCs w:val="24"/>
          <w:lang w:val="en-US" w:eastAsia="zh-CN"/>
        </w:rPr>
        <w:t>著作</w:t>
      </w:r>
      <w:r>
        <w:rPr>
          <w:rFonts w:hint="eastAsia" w:ascii="SimSun" w:hAnsi="SimSun" w:eastAsia="SimSun"/>
          <w:sz w:val="24"/>
          <w:szCs w:val="24"/>
        </w:rPr>
        <w:t>《</w:t>
      </w:r>
      <w:r>
        <w:rPr>
          <w:rFonts w:hint="eastAsia" w:ascii="SimSun" w:hAnsi="SimSun" w:eastAsia="SimSun"/>
          <w:sz w:val="24"/>
          <w:szCs w:val="24"/>
          <w:lang w:val="en-US" w:eastAsia="zh-CN"/>
        </w:rPr>
        <w:t>儋州鸡的遗传育种</w:t>
      </w:r>
      <w:r>
        <w:rPr>
          <w:rFonts w:hint="eastAsia" w:ascii="SimSun" w:hAnsi="SimSun" w:eastAsia="SimSun"/>
          <w:sz w:val="24"/>
          <w:szCs w:val="24"/>
        </w:rPr>
        <w:t>》</w:t>
      </w:r>
      <w:r>
        <w:rPr>
          <w:rFonts w:hint="eastAsia" w:ascii="SimSun" w:hAnsi="SimSun" w:eastAsia="SimSun"/>
          <w:sz w:val="24"/>
          <w:szCs w:val="24"/>
          <w:lang w:eastAsia="zh-CN"/>
        </w:rPr>
        <w:t>，</w:t>
      </w:r>
      <w:r>
        <w:rPr>
          <w:rFonts w:hint="eastAsia" w:ascii="SimSun" w:hAnsi="SimSun" w:eastAsia="SimSun"/>
          <w:sz w:val="24"/>
          <w:szCs w:val="24"/>
          <w:lang w:val="en-US" w:eastAsia="zh-CN"/>
        </w:rPr>
        <w:t>硕士论文</w:t>
      </w:r>
      <w:r>
        <w:rPr>
          <w:rFonts w:hint="eastAsia" w:ascii="SimSun" w:hAnsi="SimSun" w:eastAsia="SimSun"/>
          <w:sz w:val="24"/>
          <w:szCs w:val="24"/>
        </w:rPr>
        <w:t>《</w:t>
      </w:r>
      <w:r>
        <w:rPr>
          <w:rFonts w:hint="eastAsia" w:ascii="SimSun" w:hAnsi="SimSun" w:eastAsia="SimSun"/>
          <w:sz w:val="24"/>
          <w:szCs w:val="24"/>
          <w:lang w:val="en-US" w:eastAsia="zh-CN"/>
        </w:rPr>
        <w:t>儋州鸡群体遗传多样性及生产性能分析研究</w:t>
      </w:r>
      <w:r>
        <w:rPr>
          <w:rFonts w:hint="eastAsia" w:ascii="SimSun" w:hAnsi="SimSun" w:eastAsia="SimSun"/>
          <w:sz w:val="24"/>
          <w:szCs w:val="24"/>
        </w:rPr>
        <w:t>》</w:t>
      </w:r>
      <w:r>
        <w:rPr>
          <w:rFonts w:hint="eastAsia" w:ascii="SimSun" w:hAnsi="SimSun" w:eastAsia="SimSun"/>
          <w:sz w:val="24"/>
          <w:szCs w:val="24"/>
          <w:lang w:eastAsia="zh-CN"/>
        </w:rPr>
        <w:t>、《</w:t>
      </w:r>
      <w:r>
        <w:rPr>
          <w:rFonts w:hint="eastAsia" w:ascii="SimSun" w:hAnsi="SimSun" w:eastAsia="SimSun"/>
          <w:sz w:val="24"/>
          <w:szCs w:val="24"/>
          <w:lang w:val="en-US" w:eastAsia="zh-CN"/>
        </w:rPr>
        <w:t>儋州鸡种质特性研究</w:t>
      </w:r>
      <w:r>
        <w:rPr>
          <w:rFonts w:hint="eastAsia" w:ascii="SimSun" w:hAnsi="SimSun" w:eastAsia="SimSun"/>
          <w:sz w:val="24"/>
          <w:szCs w:val="24"/>
          <w:lang w:eastAsia="zh-CN"/>
        </w:rPr>
        <w:t>》</w:t>
      </w:r>
      <w:r>
        <w:rPr>
          <w:rFonts w:hint="eastAsia" w:ascii="SimSun" w:hAnsi="SimSun" w:eastAsia="SimSun"/>
          <w:sz w:val="24"/>
          <w:szCs w:val="24"/>
          <w:lang w:val="en-US" w:eastAsia="zh-CN"/>
        </w:rPr>
        <w:t>及公开发表文章</w:t>
      </w:r>
      <w:r>
        <w:rPr>
          <w:rFonts w:hint="eastAsia" w:ascii="SimSun" w:hAnsi="SimSun" w:eastAsia="SimSun"/>
          <w:sz w:val="24"/>
          <w:szCs w:val="24"/>
          <w:lang w:eastAsia="zh-CN"/>
        </w:rPr>
        <w:t>《</w:t>
      </w:r>
      <w:r>
        <w:rPr>
          <w:rFonts w:hint="eastAsia" w:ascii="SimSun" w:hAnsi="SimSun" w:eastAsia="SimSun"/>
          <w:sz w:val="24"/>
          <w:szCs w:val="24"/>
          <w:lang w:val="en-US" w:eastAsia="zh-CN"/>
        </w:rPr>
        <w:t>儋州鸡的遗传特征和种用价值</w:t>
      </w:r>
      <w:r>
        <w:rPr>
          <w:rFonts w:hint="eastAsia" w:ascii="SimSun" w:hAnsi="SimSun" w:eastAsia="SimSun"/>
          <w:sz w:val="24"/>
          <w:szCs w:val="24"/>
          <w:lang w:eastAsia="zh-CN"/>
        </w:rPr>
        <w:t>》</w:t>
      </w:r>
      <w:r>
        <w:rPr>
          <w:rFonts w:hint="eastAsia" w:ascii="SimSun" w:hAnsi="SimSun" w:eastAsia="SimSun"/>
          <w:sz w:val="24"/>
          <w:szCs w:val="24"/>
          <w:lang w:val="en-US" w:eastAsia="zh-CN"/>
        </w:rPr>
        <w:t>、</w:t>
      </w:r>
      <w:r>
        <w:rPr>
          <w:rFonts w:hint="eastAsia" w:ascii="SimSun" w:hAnsi="SimSun" w:eastAsia="SimSun"/>
          <w:sz w:val="24"/>
          <w:szCs w:val="24"/>
        </w:rPr>
        <w:t>《</w:t>
      </w:r>
      <w:r>
        <w:rPr>
          <w:rFonts w:hint="eastAsia" w:ascii="SimSun" w:hAnsi="SimSun" w:eastAsia="SimSun"/>
          <w:sz w:val="24"/>
          <w:szCs w:val="24"/>
          <w:lang w:val="en-US" w:eastAsia="zh-CN"/>
        </w:rPr>
        <w:t>不同羽色儋州鸡生长曲线拟合与分析研究</w:t>
      </w:r>
      <w:r>
        <w:rPr>
          <w:rFonts w:hint="eastAsia" w:ascii="SimSun" w:hAnsi="SimSun" w:eastAsia="SimSun"/>
          <w:sz w:val="24"/>
          <w:szCs w:val="24"/>
        </w:rPr>
        <w:t>》</w:t>
      </w:r>
      <w:r>
        <w:rPr>
          <w:rFonts w:hint="eastAsia" w:ascii="SimSun" w:hAnsi="SimSun" w:eastAsia="SimSun"/>
          <w:sz w:val="24"/>
          <w:szCs w:val="24"/>
          <w:lang w:eastAsia="zh-CN"/>
        </w:rPr>
        <w:t>、《</w:t>
      </w:r>
      <w:r>
        <w:rPr>
          <w:rFonts w:hint="eastAsia" w:ascii="SimSun" w:hAnsi="SimSun" w:eastAsia="SimSun"/>
          <w:sz w:val="24"/>
          <w:szCs w:val="24"/>
          <w:lang w:val="en-US" w:eastAsia="zh-CN"/>
        </w:rPr>
        <w:t>儋州鸡体重和体尺性状的测定与分析</w:t>
      </w:r>
      <w:r>
        <w:rPr>
          <w:rFonts w:hint="eastAsia" w:ascii="SimSun" w:hAnsi="SimSun" w:eastAsia="SimSun"/>
          <w:sz w:val="24"/>
          <w:szCs w:val="24"/>
          <w:lang w:eastAsia="zh-CN"/>
        </w:rPr>
        <w:t>》、《</w:t>
      </w:r>
      <w:r>
        <w:rPr>
          <w:rFonts w:hint="eastAsia" w:ascii="SimSun" w:hAnsi="SimSun" w:eastAsia="SimSun"/>
          <w:sz w:val="24"/>
          <w:szCs w:val="24"/>
          <w:lang w:val="en-US" w:eastAsia="zh-CN"/>
        </w:rPr>
        <w:t>儋州鸡胴体品质研究</w:t>
      </w:r>
      <w:r>
        <w:rPr>
          <w:rFonts w:hint="eastAsia" w:ascii="SimSun" w:hAnsi="SimSun" w:eastAsia="SimSun"/>
          <w:sz w:val="24"/>
          <w:szCs w:val="24"/>
          <w:lang w:eastAsia="zh-CN"/>
        </w:rPr>
        <w:t>》、《</w:t>
      </w:r>
      <w:r>
        <w:rPr>
          <w:rFonts w:hint="eastAsia" w:ascii="SimSun" w:hAnsi="SimSun" w:eastAsia="SimSun"/>
          <w:sz w:val="24"/>
          <w:szCs w:val="24"/>
          <w:lang w:val="en-US" w:eastAsia="zh-CN"/>
        </w:rPr>
        <w:t>儋州鸡产业发展思考</w:t>
      </w:r>
      <w:r>
        <w:rPr>
          <w:rFonts w:hint="eastAsia" w:ascii="SimSun" w:hAnsi="SimSun" w:eastAsia="SimSun"/>
          <w:sz w:val="24"/>
          <w:szCs w:val="24"/>
          <w:lang w:eastAsia="zh-CN"/>
        </w:rPr>
        <w:t>》、《</w:t>
      </w:r>
      <w:r>
        <w:rPr>
          <w:rFonts w:hint="eastAsia" w:ascii="SimSun" w:hAnsi="SimSun" w:eastAsia="SimSun"/>
          <w:sz w:val="24"/>
          <w:szCs w:val="24"/>
          <w:lang w:val="en-US" w:eastAsia="zh-CN"/>
        </w:rPr>
        <w:t>儋州鸡史话</w:t>
      </w:r>
      <w:r>
        <w:rPr>
          <w:rFonts w:hint="eastAsia" w:ascii="SimSun" w:hAnsi="SimSun" w:eastAsia="SimSun"/>
          <w:sz w:val="24"/>
          <w:szCs w:val="24"/>
          <w:lang w:eastAsia="zh-CN"/>
        </w:rPr>
        <w:t>》</w:t>
      </w:r>
      <w:r>
        <w:rPr>
          <w:rFonts w:hint="eastAsia" w:ascii="SimSun" w:hAnsi="SimSun" w:eastAsia="SimSun"/>
          <w:sz w:val="24"/>
          <w:szCs w:val="24"/>
        </w:rPr>
        <w:t>等。</w:t>
      </w:r>
      <w:r>
        <w:rPr>
          <w:rFonts w:hint="eastAsia" w:ascii="SimSun" w:hAnsi="SimSun" w:eastAsia="SimSun"/>
          <w:sz w:val="24"/>
          <w:szCs w:val="24"/>
          <w:lang w:val="en-US" w:eastAsia="zh-CN"/>
        </w:rPr>
        <w:t>调研</w:t>
      </w:r>
      <w:r>
        <w:rPr>
          <w:rFonts w:hint="eastAsia" w:ascii="SimSun" w:hAnsi="SimSun" w:eastAsia="SimSun"/>
          <w:sz w:val="24"/>
          <w:szCs w:val="24"/>
        </w:rPr>
        <w:t>了</w:t>
      </w:r>
      <w:r>
        <w:rPr>
          <w:rFonts w:hint="eastAsia" w:ascii="SimSun" w:hAnsi="SimSun" w:eastAsia="SimSun"/>
          <w:sz w:val="24"/>
          <w:szCs w:val="24"/>
          <w:lang w:val="en-US" w:eastAsia="zh-CN"/>
        </w:rPr>
        <w:t>儋州鸡</w:t>
      </w:r>
      <w:r>
        <w:rPr>
          <w:rFonts w:hint="eastAsia" w:ascii="SimSun" w:hAnsi="SimSun" w:eastAsia="SimSun"/>
          <w:sz w:val="24"/>
          <w:szCs w:val="24"/>
        </w:rPr>
        <w:t>的生产现状、发展目标和规划，为标准的</w:t>
      </w:r>
      <w:r>
        <w:rPr>
          <w:rFonts w:hint="eastAsia" w:ascii="SimSun" w:hAnsi="SimSun" w:eastAsia="SimSun"/>
          <w:sz w:val="24"/>
          <w:szCs w:val="24"/>
          <w:lang w:val="en-US" w:eastAsia="zh-CN"/>
        </w:rPr>
        <w:t>制定</w:t>
      </w:r>
      <w:r>
        <w:rPr>
          <w:rFonts w:hint="eastAsia" w:ascii="SimSun" w:hAnsi="SimSun" w:eastAsia="SimSun"/>
          <w:sz w:val="24"/>
          <w:szCs w:val="24"/>
        </w:rPr>
        <w:t>奠定了基础。</w:t>
      </w:r>
    </w:p>
    <w:p w14:paraId="299E779E">
      <w:pPr>
        <w:spacing w:before="50" w:line="360" w:lineRule="auto"/>
        <w:ind w:firstLine="200"/>
        <w:rPr>
          <w:rFonts w:ascii="SimSun" w:hAnsi="SimSun" w:eastAsia="SimSun"/>
          <w:b/>
          <w:sz w:val="24"/>
          <w:szCs w:val="24"/>
        </w:rPr>
      </w:pPr>
      <w:r>
        <w:rPr>
          <w:rFonts w:hint="eastAsia" w:ascii="SimSun" w:hAnsi="SimSun" w:eastAsia="SimSun"/>
          <w:b/>
          <w:sz w:val="24"/>
          <w:szCs w:val="24"/>
        </w:rPr>
        <w:t>1.3 电话、邮件咨询相关情况</w:t>
      </w:r>
    </w:p>
    <w:p w14:paraId="15FCB5B3">
      <w:pPr>
        <w:spacing w:before="50" w:line="360" w:lineRule="auto"/>
        <w:ind w:firstLine="480" w:firstLineChars="200"/>
        <w:rPr>
          <w:rFonts w:ascii="SimSun" w:hAnsi="SimSun" w:eastAsia="SimSun"/>
          <w:sz w:val="24"/>
          <w:szCs w:val="24"/>
        </w:rPr>
      </w:pPr>
      <w:r>
        <w:rPr>
          <w:rFonts w:hint="eastAsia" w:ascii="SimSun" w:hAnsi="SimSun" w:eastAsia="SimSun"/>
          <w:sz w:val="24"/>
          <w:szCs w:val="24"/>
        </w:rPr>
        <w:t>在标准制定过程中，通过电话或现场咨询向</w:t>
      </w:r>
      <w:r>
        <w:rPr>
          <w:rFonts w:hint="eastAsia" w:ascii="SimSun" w:hAnsi="SimSun" w:eastAsia="SimSun"/>
          <w:sz w:val="24"/>
          <w:szCs w:val="24"/>
          <w:lang w:val="en-US" w:eastAsia="zh-CN"/>
        </w:rPr>
        <w:t>海南大学动物科技学院、江苏省家禽研究所、海南热科源生态养殖有限公司</w:t>
      </w:r>
      <w:r>
        <w:rPr>
          <w:rFonts w:hint="eastAsia" w:ascii="SimSun" w:hAnsi="SimSun" w:eastAsia="SimSun" w:cs="SimSun"/>
          <w:bCs/>
          <w:kern w:val="0"/>
          <w:sz w:val="24"/>
          <w:szCs w:val="24"/>
        </w:rPr>
        <w:t>等相关单位</w:t>
      </w:r>
      <w:r>
        <w:rPr>
          <w:rFonts w:hint="eastAsia" w:ascii="SimSun" w:hAnsi="SimSun" w:eastAsia="SimSun"/>
          <w:sz w:val="24"/>
          <w:szCs w:val="24"/>
        </w:rPr>
        <w:t>了解</w:t>
      </w:r>
      <w:r>
        <w:rPr>
          <w:rFonts w:hint="eastAsia" w:ascii="SimSun" w:hAnsi="SimSun" w:eastAsia="SimSun"/>
          <w:sz w:val="24"/>
          <w:szCs w:val="24"/>
          <w:lang w:val="en-US" w:eastAsia="zh-CN"/>
        </w:rPr>
        <w:t>儋州鸡品种</w:t>
      </w:r>
      <w:r>
        <w:rPr>
          <w:rFonts w:hint="eastAsia" w:ascii="SimSun" w:hAnsi="SimSun" w:eastAsia="SimSun"/>
          <w:sz w:val="24"/>
          <w:szCs w:val="24"/>
        </w:rPr>
        <w:t>繁育、</w:t>
      </w:r>
      <w:r>
        <w:rPr>
          <w:rFonts w:hint="eastAsia" w:ascii="SimSun" w:hAnsi="SimSun" w:eastAsia="SimSun"/>
          <w:sz w:val="24"/>
          <w:szCs w:val="24"/>
          <w:lang w:val="en-US" w:eastAsia="zh-CN"/>
        </w:rPr>
        <w:t>养殖及产业发展等</w:t>
      </w:r>
      <w:r>
        <w:rPr>
          <w:rFonts w:hint="eastAsia" w:ascii="SimSun" w:hAnsi="SimSun" w:eastAsia="SimSun"/>
          <w:sz w:val="24"/>
          <w:szCs w:val="24"/>
        </w:rPr>
        <w:t>相关情况。通过邮件、电话等多种途径向其它相关部门专家进行咨询。</w:t>
      </w:r>
    </w:p>
    <w:p w14:paraId="266DD40B">
      <w:pPr>
        <w:spacing w:before="50" w:line="360" w:lineRule="auto"/>
        <w:ind w:firstLine="200"/>
        <w:rPr>
          <w:rFonts w:hint="default" w:ascii="SimSun" w:hAnsi="SimSun" w:eastAsia="SimSun"/>
          <w:b/>
          <w:sz w:val="24"/>
          <w:szCs w:val="24"/>
          <w:lang w:val="en-US" w:eastAsia="zh-CN"/>
        </w:rPr>
      </w:pPr>
      <w:r>
        <w:rPr>
          <w:rFonts w:hint="eastAsia" w:ascii="SimSun" w:hAnsi="SimSun" w:eastAsia="SimSun"/>
          <w:b/>
          <w:sz w:val="24"/>
          <w:szCs w:val="24"/>
        </w:rPr>
        <w:t>1.4到生产单位进行调查</w:t>
      </w:r>
      <w:r>
        <w:rPr>
          <w:rFonts w:hint="eastAsia" w:ascii="SimSun" w:hAnsi="SimSun" w:eastAsia="SimSun"/>
          <w:b/>
          <w:sz w:val="24"/>
          <w:szCs w:val="24"/>
          <w:lang w:val="en-US" w:eastAsia="zh-CN"/>
        </w:rPr>
        <w:t>和测定</w:t>
      </w:r>
    </w:p>
    <w:p w14:paraId="65A853E1">
      <w:pPr>
        <w:spacing w:before="50" w:line="360" w:lineRule="auto"/>
        <w:ind w:firstLine="480" w:firstLineChars="200"/>
        <w:rPr>
          <w:rFonts w:ascii="SimSun" w:hAnsi="SimSun" w:eastAsia="SimSun"/>
          <w:sz w:val="24"/>
          <w:szCs w:val="24"/>
          <w:vertAlign w:val="baseline"/>
        </w:rPr>
      </w:pPr>
      <w:r>
        <w:rPr>
          <w:rFonts w:hint="eastAsia" w:ascii="SimSun" w:hAnsi="SimSun" w:eastAsia="SimSun"/>
          <w:sz w:val="24"/>
          <w:szCs w:val="24"/>
        </w:rPr>
        <w:t>20</w:t>
      </w:r>
      <w:r>
        <w:rPr>
          <w:rFonts w:hint="eastAsia" w:ascii="SimSun" w:hAnsi="SimSun" w:eastAsia="SimSun"/>
          <w:sz w:val="24"/>
          <w:szCs w:val="24"/>
          <w:lang w:val="en-US" w:eastAsia="zh-CN"/>
        </w:rPr>
        <w:t>23</w:t>
      </w:r>
      <w:r>
        <w:rPr>
          <w:rFonts w:hint="eastAsia" w:ascii="SimSun" w:hAnsi="SimSun" w:eastAsia="SimSun"/>
          <w:sz w:val="24"/>
          <w:szCs w:val="24"/>
        </w:rPr>
        <w:t>年</w:t>
      </w:r>
      <w:r>
        <w:rPr>
          <w:rFonts w:hint="eastAsia" w:ascii="SimSun" w:hAnsi="SimSun" w:eastAsia="SimSun"/>
          <w:sz w:val="24"/>
          <w:szCs w:val="24"/>
          <w:lang w:val="en-US" w:eastAsia="zh-CN"/>
        </w:rPr>
        <w:t>12</w:t>
      </w:r>
      <w:r>
        <w:rPr>
          <w:rFonts w:hint="eastAsia" w:ascii="SimSun" w:hAnsi="SimSun" w:eastAsia="SimSun"/>
          <w:sz w:val="24"/>
          <w:szCs w:val="24"/>
        </w:rPr>
        <w:t>至20</w:t>
      </w:r>
      <w:r>
        <w:rPr>
          <w:rFonts w:hint="eastAsia" w:ascii="SimSun" w:hAnsi="SimSun" w:eastAsia="SimSun"/>
          <w:sz w:val="24"/>
          <w:szCs w:val="24"/>
          <w:lang w:val="en-US" w:eastAsia="zh-CN"/>
        </w:rPr>
        <w:t>24</w:t>
      </w:r>
      <w:r>
        <w:rPr>
          <w:rFonts w:hint="eastAsia" w:ascii="SimSun" w:hAnsi="SimSun" w:eastAsia="SimSun"/>
          <w:sz w:val="24"/>
          <w:szCs w:val="24"/>
        </w:rPr>
        <w:t>年</w:t>
      </w:r>
      <w:r>
        <w:rPr>
          <w:rFonts w:hint="eastAsia" w:ascii="SimSun" w:hAnsi="SimSun" w:eastAsia="SimSun"/>
          <w:sz w:val="24"/>
          <w:szCs w:val="24"/>
          <w:lang w:val="en-US" w:eastAsia="zh-CN"/>
        </w:rPr>
        <w:t>5</w:t>
      </w:r>
      <w:r>
        <w:rPr>
          <w:rFonts w:hint="eastAsia" w:ascii="SimSun" w:hAnsi="SimSun" w:eastAsia="SimSun"/>
          <w:sz w:val="24"/>
          <w:szCs w:val="24"/>
        </w:rPr>
        <w:t>月，在查阅资料的基础上，制标小组成员到</w:t>
      </w:r>
      <w:r>
        <w:rPr>
          <w:rFonts w:hint="eastAsia" w:ascii="SimSun" w:hAnsi="SimSun" w:eastAsia="SimSun"/>
          <w:sz w:val="24"/>
          <w:szCs w:val="24"/>
          <w:lang w:val="en-US" w:eastAsia="zh-CN"/>
        </w:rPr>
        <w:t>中国</w:t>
      </w:r>
      <w:r>
        <w:rPr>
          <w:rFonts w:hint="eastAsia" w:ascii="SimSun" w:hAnsi="SimSun" w:eastAsia="SimSun"/>
          <w:sz w:val="24"/>
          <w:szCs w:val="24"/>
        </w:rPr>
        <w:t>热带农业科学院热带作物品种资源研究所</w:t>
      </w:r>
      <w:r>
        <w:rPr>
          <w:rFonts w:hint="eastAsia" w:ascii="SimSun" w:hAnsi="SimSun" w:eastAsia="SimSun"/>
          <w:sz w:val="24"/>
          <w:szCs w:val="24"/>
          <w:lang w:val="en-US" w:eastAsia="zh-CN"/>
        </w:rPr>
        <w:t>儋州畜牧基地、</w:t>
      </w:r>
      <w:r>
        <w:rPr>
          <w:rFonts w:hint="eastAsia" w:ascii="SimSun" w:hAnsi="SimSun" w:eastAsia="SimSun"/>
          <w:sz w:val="24"/>
          <w:szCs w:val="24"/>
        </w:rPr>
        <w:t>海南</w:t>
      </w:r>
      <w:r>
        <w:rPr>
          <w:rFonts w:hint="eastAsia" w:ascii="SimSun" w:hAnsi="SimSun" w:eastAsia="SimSun"/>
          <w:sz w:val="24"/>
          <w:szCs w:val="24"/>
          <w:lang w:val="en-US" w:eastAsia="zh-CN"/>
        </w:rPr>
        <w:t>热科源生态养殖有限公司、海南温氏食品有限公司</w:t>
      </w:r>
      <w:r>
        <w:rPr>
          <w:rFonts w:hint="eastAsia" w:ascii="SimSun" w:hAnsi="SimSun" w:eastAsia="SimSun"/>
          <w:sz w:val="24"/>
          <w:szCs w:val="24"/>
        </w:rPr>
        <w:t>等进行实地调查和</w:t>
      </w:r>
      <w:r>
        <w:rPr>
          <w:rFonts w:hint="eastAsia" w:ascii="SimSun" w:hAnsi="SimSun" w:eastAsia="SimSun"/>
          <w:sz w:val="24"/>
          <w:szCs w:val="24"/>
          <w:lang w:val="en-US" w:eastAsia="zh-CN"/>
        </w:rPr>
        <w:t>测定</w:t>
      </w:r>
      <w:r>
        <w:rPr>
          <w:rFonts w:hint="eastAsia" w:ascii="SimSun" w:hAnsi="SimSun" w:eastAsia="SimSun"/>
          <w:sz w:val="24"/>
          <w:szCs w:val="24"/>
        </w:rPr>
        <w:t>，收集标准相关数据。</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24"/>
        <w:gridCol w:w="4952"/>
      </w:tblGrid>
      <w:tr w14:paraId="4F593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24" w:type="dxa"/>
            <w:tcBorders>
              <w:tl2br w:val="nil"/>
              <w:tr2bl w:val="nil"/>
            </w:tcBorders>
          </w:tcPr>
          <w:p w14:paraId="71178A7E">
            <w:pPr>
              <w:spacing w:before="50" w:line="360" w:lineRule="auto"/>
              <w:rPr>
                <w:rFonts w:ascii="SimSun" w:hAnsi="SimSun" w:eastAsia="SimSun"/>
                <w:sz w:val="24"/>
                <w:szCs w:val="24"/>
                <w:vertAlign w:val="baseline"/>
              </w:rPr>
            </w:pPr>
            <w:r>
              <w:drawing>
                <wp:inline distT="0" distB="0" distL="114300" distR="114300">
                  <wp:extent cx="2804160" cy="2143760"/>
                  <wp:effectExtent l="0" t="0" r="15240" b="8890"/>
                  <wp:docPr id="11"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pic:cNvPicPr>
                            <a:picLocks noChangeAspect="1"/>
                          </pic:cNvPicPr>
                        </pic:nvPicPr>
                        <pic:blipFill>
                          <a:blip r:embed="rId6"/>
                          <a:srcRect l="38270" b="30636"/>
                          <a:stretch>
                            <a:fillRect/>
                          </a:stretch>
                        </pic:blipFill>
                        <pic:spPr>
                          <a:xfrm>
                            <a:off x="0" y="0"/>
                            <a:ext cx="2804160" cy="2143760"/>
                          </a:xfrm>
                          <a:prstGeom prst="rect">
                            <a:avLst/>
                          </a:prstGeom>
                        </pic:spPr>
                      </pic:pic>
                    </a:graphicData>
                  </a:graphic>
                </wp:inline>
              </w:drawing>
            </w:r>
          </w:p>
        </w:tc>
        <w:tc>
          <w:tcPr>
            <w:tcW w:w="4952" w:type="dxa"/>
            <w:tcBorders>
              <w:tl2br w:val="nil"/>
              <w:tr2bl w:val="nil"/>
            </w:tcBorders>
          </w:tcPr>
          <w:p w14:paraId="02D5DA02">
            <w:pPr>
              <w:spacing w:before="50" w:line="360" w:lineRule="auto"/>
              <w:rPr>
                <w:rFonts w:ascii="SimSun" w:hAnsi="SimSun" w:eastAsia="SimSun"/>
                <w:sz w:val="24"/>
                <w:szCs w:val="24"/>
                <w:vertAlign w:val="baseline"/>
              </w:rPr>
            </w:pPr>
            <w:r>
              <w:drawing>
                <wp:inline distT="0" distB="0" distL="114300" distR="114300">
                  <wp:extent cx="3027045" cy="2134870"/>
                  <wp:effectExtent l="0" t="0" r="1905" b="17780"/>
                  <wp:docPr id="19" name="图片 2" descr="WeChat Image_20240724105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WeChat Image_20240724105953"/>
                          <pic:cNvPicPr>
                            <a:picLocks noChangeAspect="1"/>
                          </pic:cNvPicPr>
                        </pic:nvPicPr>
                        <pic:blipFill>
                          <a:blip r:embed="rId7"/>
                          <a:stretch>
                            <a:fillRect/>
                          </a:stretch>
                        </pic:blipFill>
                        <pic:spPr>
                          <a:xfrm>
                            <a:off x="0" y="0"/>
                            <a:ext cx="3027045" cy="2134870"/>
                          </a:xfrm>
                          <a:prstGeom prst="rect">
                            <a:avLst/>
                          </a:prstGeom>
                        </pic:spPr>
                      </pic:pic>
                    </a:graphicData>
                  </a:graphic>
                </wp:inline>
              </w:drawing>
            </w:r>
          </w:p>
        </w:tc>
      </w:tr>
      <w:tr w14:paraId="542DF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576" w:type="dxa"/>
            <w:gridSpan w:val="2"/>
            <w:tcBorders>
              <w:tl2br w:val="nil"/>
              <w:tr2bl w:val="nil"/>
            </w:tcBorders>
          </w:tcPr>
          <w:p w14:paraId="5E3ABB6A">
            <w:pPr>
              <w:spacing w:before="50" w:line="360" w:lineRule="auto"/>
              <w:jc w:val="center"/>
              <w:rPr>
                <w:rFonts w:hint="default" w:ascii="SimSun" w:hAnsi="SimSun" w:eastAsia="SimSun"/>
                <w:sz w:val="24"/>
                <w:szCs w:val="24"/>
                <w:vertAlign w:val="baseline"/>
                <w:lang w:val="en-US" w:eastAsia="zh-CN"/>
              </w:rPr>
            </w:pPr>
            <w:r>
              <w:rPr>
                <w:rFonts w:hint="eastAsia" w:ascii="SimSun" w:hAnsi="SimSun" w:eastAsia="SimSun"/>
                <w:b/>
                <w:bCs/>
                <w:sz w:val="21"/>
                <w:szCs w:val="21"/>
                <w:vertAlign w:val="baseline"/>
                <w:lang w:val="en-US" w:eastAsia="zh-CN"/>
              </w:rPr>
              <w:t>儋州鸡种质性状调研与屠宰测定</w:t>
            </w:r>
          </w:p>
        </w:tc>
      </w:tr>
    </w:tbl>
    <w:p w14:paraId="5E47393A">
      <w:pPr>
        <w:spacing w:before="120" w:beforeLines="50" w:after="0" w:line="360" w:lineRule="auto"/>
        <w:ind w:firstLine="482" w:firstLineChars="200"/>
        <w:rPr>
          <w:rFonts w:ascii="SimHei" w:hAnsi="SimHei" w:eastAsia="SimHei"/>
          <w:b/>
          <w:bCs/>
          <w:sz w:val="24"/>
          <w:szCs w:val="24"/>
        </w:rPr>
      </w:pPr>
      <w:r>
        <w:rPr>
          <w:rFonts w:hint="eastAsia" w:ascii="SimHei" w:hAnsi="SimHei" w:eastAsia="SimHei"/>
          <w:b/>
          <w:bCs/>
          <w:sz w:val="24"/>
          <w:szCs w:val="24"/>
        </w:rPr>
        <w:t>（三）制定标准的原则和依据</w:t>
      </w:r>
    </w:p>
    <w:p w14:paraId="202D37D3">
      <w:pPr>
        <w:spacing w:line="360" w:lineRule="auto"/>
        <w:ind w:firstLine="555"/>
        <w:rPr>
          <w:rFonts w:ascii="SimSun" w:hAnsi="SimSun" w:eastAsia="SimSun"/>
          <w:sz w:val="24"/>
          <w:szCs w:val="24"/>
        </w:rPr>
      </w:pPr>
      <w:r>
        <w:rPr>
          <w:rFonts w:hint="eastAsia" w:ascii="SimSun" w:hAnsi="SimSun" w:eastAsia="SimSun"/>
          <w:sz w:val="24"/>
          <w:szCs w:val="24"/>
          <w:lang w:val="en-US" w:eastAsia="zh-CN"/>
        </w:rPr>
        <w:t>本</w:t>
      </w:r>
      <w:r>
        <w:rPr>
          <w:rFonts w:hint="eastAsia" w:ascii="SimSun" w:hAnsi="SimSun" w:eastAsia="SimSun"/>
          <w:sz w:val="24"/>
          <w:szCs w:val="24"/>
        </w:rPr>
        <w:t>标准编制遵循“</w:t>
      </w:r>
      <w:r>
        <w:rPr>
          <w:rFonts w:ascii="SimSun" w:hAnsi="SimSun" w:eastAsia="SimSun"/>
          <w:sz w:val="24"/>
          <w:szCs w:val="24"/>
        </w:rPr>
        <w:t>一致性、协调性、易用性</w:t>
      </w:r>
      <w:r>
        <w:rPr>
          <w:rFonts w:hint="eastAsia" w:ascii="SimSun" w:hAnsi="SimSun" w:eastAsia="SimSun"/>
          <w:sz w:val="24"/>
          <w:szCs w:val="24"/>
        </w:rPr>
        <w:t>”的原则，注重标准的“适用性、可操作性、针对性和通用性”，以保证</w:t>
      </w:r>
      <w:r>
        <w:rPr>
          <w:rFonts w:hint="eastAsia" w:ascii="SimSun" w:hAnsi="SimSun" w:eastAsia="SimSun"/>
          <w:sz w:val="24"/>
          <w:szCs w:val="24"/>
          <w:lang w:val="en-US" w:eastAsia="zh-CN"/>
        </w:rPr>
        <w:t>儋州鸡品种特征</w:t>
      </w:r>
      <w:r>
        <w:rPr>
          <w:rFonts w:hint="eastAsia" w:ascii="SimSun" w:hAnsi="SimSun" w:eastAsia="SimSun"/>
          <w:sz w:val="24"/>
          <w:szCs w:val="24"/>
        </w:rPr>
        <w:t>为目标。依据国家有关法律、法规和标准管理办法，按《标准化工作导则第1部分：标准化文件的结构和起草规则》（GB/T 1.1）、《标准化工作导则第2部分：标准中规范性技术要素内容的确定方法》（GB/T 1.2）、《标准化管理规范地方标准制定工作程序》（DB46/T 74-2007）规定编写。</w:t>
      </w:r>
    </w:p>
    <w:p w14:paraId="734DEF9C">
      <w:pPr>
        <w:spacing w:line="360" w:lineRule="auto"/>
        <w:ind w:firstLine="555"/>
        <w:rPr>
          <w:rFonts w:hint="eastAsia" w:ascii="SimSun" w:hAnsi="SimSun" w:eastAsia="SimSun"/>
          <w:sz w:val="24"/>
          <w:szCs w:val="24"/>
          <w:lang w:val="en-US" w:eastAsia="zh-CN"/>
        </w:rPr>
      </w:pPr>
      <w:r>
        <w:rPr>
          <w:rFonts w:hint="eastAsia" w:ascii="SimSun" w:hAnsi="SimSun" w:eastAsia="SimSun"/>
          <w:sz w:val="24"/>
          <w:szCs w:val="24"/>
        </w:rPr>
        <w:t>在标准编制过程中，参照了</w:t>
      </w:r>
      <w:r>
        <w:rPr>
          <w:rFonts w:hint="eastAsia" w:ascii="SimSun" w:hAnsi="SimSun" w:eastAsia="SimSun"/>
          <w:sz w:val="24"/>
          <w:szCs w:val="24"/>
          <w:lang w:val="en-US" w:eastAsia="zh-CN"/>
        </w:rPr>
        <w:t>GB/T27534.9-2011 家禽遗传资源调查技术规范、</w:t>
      </w:r>
      <w:r>
        <w:rPr>
          <w:rFonts w:hint="default" w:ascii="SimSun" w:hAnsi="SimSun" w:eastAsia="SimSun"/>
          <w:sz w:val="24"/>
          <w:szCs w:val="24"/>
          <w:lang w:val="en-US" w:eastAsia="zh-CN"/>
        </w:rPr>
        <w:t>NY/T 823  家禽生产性能名词术语和度量统计方法</w:t>
      </w:r>
      <w:r>
        <w:rPr>
          <w:rFonts w:hint="eastAsia" w:ascii="SimSun" w:hAnsi="SimSun" w:eastAsia="SimSun"/>
          <w:sz w:val="24"/>
          <w:szCs w:val="24"/>
          <w:lang w:val="en-US" w:eastAsia="zh-CN"/>
        </w:rPr>
        <w:t>，</w:t>
      </w:r>
      <w:r>
        <w:rPr>
          <w:rFonts w:hint="eastAsia" w:ascii="SimSun" w:hAnsi="SimSun" w:eastAsia="SimSun"/>
          <w:sz w:val="24"/>
          <w:szCs w:val="24"/>
        </w:rPr>
        <w:t>在结合查阅资料及检测数据的基础之上，</w:t>
      </w:r>
      <w:r>
        <w:rPr>
          <w:rFonts w:hint="eastAsia" w:ascii="SimSun" w:hAnsi="SimSun" w:eastAsia="SimSun"/>
          <w:sz w:val="24"/>
          <w:szCs w:val="24"/>
          <w:lang w:val="en-US" w:eastAsia="zh-CN"/>
        </w:rPr>
        <w:t>广泛征求意见制定本标准。</w:t>
      </w:r>
    </w:p>
    <w:p w14:paraId="12F3AA61">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（四）主要条款的说明，主要技术指标、参数、试验验证的论述</w:t>
      </w:r>
    </w:p>
    <w:p w14:paraId="2E6525EF">
      <w:pPr>
        <w:spacing w:before="120" w:beforeLines="50" w:after="0" w:line="360" w:lineRule="auto"/>
        <w:ind w:firstLine="482" w:firstLineChars="200"/>
        <w:rPr>
          <w:rFonts w:ascii="SimSun" w:hAnsi="SimSun" w:eastAsia="SimSun"/>
          <w:b/>
          <w:sz w:val="24"/>
          <w:szCs w:val="24"/>
        </w:rPr>
      </w:pPr>
      <w:r>
        <w:rPr>
          <w:rFonts w:hint="eastAsia" w:ascii="SimSun" w:hAnsi="SimSun" w:eastAsia="SimSun"/>
          <w:b/>
          <w:sz w:val="24"/>
          <w:szCs w:val="24"/>
        </w:rPr>
        <w:t>1.主要条款</w:t>
      </w:r>
    </w:p>
    <w:p w14:paraId="0B819FD2">
      <w:pPr>
        <w:spacing w:before="120" w:beforeLines="50" w:after="0" w:line="360" w:lineRule="auto"/>
        <w:ind w:firstLine="480" w:firstLineChars="200"/>
        <w:rPr>
          <w:rFonts w:hint="default" w:ascii="SimSun" w:hAnsi="SimSun" w:eastAsia="SimSun"/>
          <w:sz w:val="24"/>
          <w:szCs w:val="24"/>
          <w:lang w:val="en-US" w:eastAsia="zh-CN"/>
        </w:rPr>
      </w:pPr>
      <w:r>
        <w:rPr>
          <w:rFonts w:hint="eastAsia" w:ascii="SimSun" w:hAnsi="SimSun" w:eastAsia="SimSun"/>
          <w:sz w:val="24"/>
          <w:szCs w:val="24"/>
        </w:rPr>
        <w:t>本文件的章节由范围、规范性引用文</w:t>
      </w:r>
      <w:r>
        <w:rPr>
          <w:rFonts w:hint="eastAsia" w:ascii="SimSun" w:hAnsi="SimSun" w:eastAsia="SimSun"/>
          <w:sz w:val="24"/>
          <w:szCs w:val="24"/>
          <w:lang w:val="en-US" w:eastAsia="zh-CN"/>
        </w:rPr>
        <w:t>件、术语和定义、</w:t>
      </w:r>
      <w:r>
        <w:rPr>
          <w:rFonts w:hint="default" w:ascii="SimSun" w:hAnsi="SimSun" w:eastAsia="SimSun"/>
          <w:sz w:val="24"/>
          <w:szCs w:val="24"/>
          <w:lang w:val="en-US" w:eastAsia="zh-CN"/>
        </w:rPr>
        <w:t>原产地和品种特性、体型外貌、成年体重和体尺、生产性能及测定方法</w:t>
      </w:r>
      <w:r>
        <w:rPr>
          <w:rFonts w:hint="eastAsia" w:ascii="SimSun" w:hAnsi="SimSun" w:eastAsia="SimSun"/>
          <w:sz w:val="24"/>
          <w:szCs w:val="24"/>
          <w:lang w:val="en-US" w:eastAsia="zh-CN"/>
        </w:rPr>
        <w:t>其中“</w:t>
      </w:r>
      <w:r>
        <w:rPr>
          <w:rFonts w:hint="default" w:ascii="SimSun" w:hAnsi="SimSun" w:eastAsia="SimSun"/>
          <w:sz w:val="24"/>
          <w:szCs w:val="24"/>
          <w:lang w:val="en-US" w:eastAsia="zh-CN"/>
        </w:rPr>
        <w:t>体型外貌</w:t>
      </w:r>
      <w:r>
        <w:rPr>
          <w:rFonts w:hint="eastAsia" w:ascii="SimSun" w:hAnsi="SimSun" w:eastAsia="SimSun"/>
          <w:sz w:val="24"/>
          <w:szCs w:val="24"/>
          <w:lang w:val="en-US" w:eastAsia="zh-CN"/>
        </w:rPr>
        <w:t>” “</w:t>
      </w:r>
      <w:r>
        <w:rPr>
          <w:rFonts w:hint="default" w:ascii="SimSun" w:hAnsi="SimSun" w:eastAsia="SimSun"/>
          <w:sz w:val="24"/>
          <w:szCs w:val="24"/>
          <w:lang w:val="en-US" w:eastAsia="zh-CN"/>
        </w:rPr>
        <w:t>成年体重和体尺</w:t>
      </w:r>
      <w:r>
        <w:rPr>
          <w:rFonts w:hint="eastAsia" w:ascii="SimSun" w:hAnsi="SimSun" w:eastAsia="SimSun"/>
          <w:sz w:val="24"/>
          <w:szCs w:val="24"/>
          <w:lang w:val="en-US" w:eastAsia="zh-CN"/>
        </w:rPr>
        <w:t>” “</w:t>
      </w:r>
      <w:r>
        <w:rPr>
          <w:rFonts w:hint="default" w:ascii="SimSun" w:hAnsi="SimSun" w:eastAsia="SimSun"/>
          <w:sz w:val="24"/>
          <w:szCs w:val="24"/>
          <w:lang w:val="en-US" w:eastAsia="zh-CN"/>
        </w:rPr>
        <w:t>生产性能</w:t>
      </w:r>
      <w:r>
        <w:rPr>
          <w:rFonts w:hint="eastAsia" w:ascii="SimSun" w:hAnsi="SimSun" w:eastAsia="SimSun"/>
          <w:sz w:val="24"/>
          <w:szCs w:val="24"/>
          <w:lang w:val="en-US" w:eastAsia="zh-CN"/>
        </w:rPr>
        <w:t>”是本文件的主要技术内容。</w:t>
      </w:r>
    </w:p>
    <w:p w14:paraId="36287CBD">
      <w:pPr>
        <w:spacing w:before="120" w:beforeLines="50" w:after="0" w:line="360" w:lineRule="auto"/>
        <w:ind w:firstLine="480" w:firstLineChars="200"/>
        <w:rPr>
          <w:rFonts w:ascii="SimSun" w:hAnsi="SimSun" w:eastAsia="SimSun"/>
          <w:sz w:val="24"/>
          <w:szCs w:val="24"/>
        </w:rPr>
      </w:pPr>
      <w:r>
        <w:rPr>
          <w:rFonts w:hint="eastAsia" w:ascii="SimSun" w:hAnsi="SimSun" w:eastAsia="SimSun"/>
          <w:sz w:val="24"/>
          <w:szCs w:val="24"/>
        </w:rPr>
        <w:t>本文件规定了</w:t>
      </w:r>
      <w:r>
        <w:rPr>
          <w:rFonts w:hint="eastAsia" w:ascii="SimSun" w:hAnsi="SimSun" w:eastAsia="SimSun"/>
          <w:sz w:val="24"/>
          <w:szCs w:val="24"/>
          <w:lang w:val="en-US" w:eastAsia="zh-CN"/>
        </w:rPr>
        <w:t>儋州鸡品种</w:t>
      </w:r>
      <w:r>
        <w:rPr>
          <w:rFonts w:hint="eastAsia" w:ascii="SimSun" w:hAnsi="SimSun" w:eastAsia="SimSun"/>
          <w:sz w:val="24"/>
          <w:szCs w:val="24"/>
        </w:rPr>
        <w:t>的术语和定义、</w:t>
      </w:r>
      <w:r>
        <w:rPr>
          <w:rFonts w:hint="default" w:ascii="SimSun" w:hAnsi="SimSun" w:eastAsia="SimSun"/>
          <w:sz w:val="24"/>
          <w:szCs w:val="24"/>
          <w:lang w:val="en-US" w:eastAsia="zh-CN"/>
        </w:rPr>
        <w:t>原产地和品种特性、体型外貌、成年体重和体尺、生产性能及测定方法</w:t>
      </w:r>
      <w:r>
        <w:rPr>
          <w:rFonts w:hint="eastAsia" w:ascii="SimSun" w:hAnsi="SimSun" w:eastAsia="SimSun"/>
          <w:sz w:val="24"/>
          <w:szCs w:val="24"/>
        </w:rPr>
        <w:t>等要求。</w:t>
      </w:r>
    </w:p>
    <w:p w14:paraId="767FBC5B">
      <w:pPr>
        <w:spacing w:before="120" w:beforeLines="50" w:after="0" w:line="360" w:lineRule="auto"/>
        <w:ind w:firstLine="482" w:firstLineChars="200"/>
        <w:rPr>
          <w:rFonts w:ascii="SimSun" w:hAnsi="SimSun" w:eastAsia="SimSun"/>
          <w:b/>
          <w:sz w:val="24"/>
          <w:szCs w:val="24"/>
        </w:rPr>
      </w:pPr>
      <w:r>
        <w:rPr>
          <w:rFonts w:hint="eastAsia" w:ascii="SimSun" w:hAnsi="SimSun" w:eastAsia="SimSun"/>
          <w:b/>
          <w:sz w:val="24"/>
          <w:szCs w:val="24"/>
        </w:rPr>
        <w:t>2.主要技术指标、参数</w:t>
      </w:r>
    </w:p>
    <w:p w14:paraId="77BB188E">
      <w:pPr>
        <w:pStyle w:val="25"/>
        <w:numPr>
          <w:ilvl w:val="0"/>
          <w:numId w:val="0"/>
        </w:numPr>
        <w:ind w:leftChars="0" w:firstLine="480" w:firstLineChars="200"/>
      </w:pPr>
      <w:r>
        <w:rPr>
          <w:rFonts w:hint="eastAsia" w:ascii="SimSun" w:hAnsi="SimSun" w:eastAsia="SimSun"/>
          <w:sz w:val="24"/>
          <w:szCs w:val="24"/>
        </w:rPr>
        <w:t>本文件</w:t>
      </w:r>
      <w:r>
        <w:rPr>
          <w:rFonts w:hint="eastAsia" w:ascii="SimSun" w:hAnsi="SimSun" w:eastAsia="SimSun"/>
          <w:sz w:val="24"/>
          <w:szCs w:val="24"/>
          <w:lang w:val="en-US" w:eastAsia="zh-CN"/>
        </w:rPr>
        <w:t>涉及的主要技术参数为儋州鸡的体型外貌、成年体尺体重和生产性能指标，具体如下：</w:t>
      </w:r>
    </w:p>
    <w:p w14:paraId="08D7629A">
      <w:pPr>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eastAsia"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2.1体型外貌</w:t>
      </w:r>
    </w:p>
    <w:p w14:paraId="50431161">
      <w:pPr>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rFonts w:hint="default" w:ascii="SimSun" w:hAnsi="SimSun" w:eastAsia="SimSun" w:cstheme="minorBidi"/>
          <w:kern w:val="2"/>
          <w:sz w:val="24"/>
          <w:szCs w:val="24"/>
          <w:lang w:val="en-US" w:eastAsia="zh-CN" w:bidi="ar-SA"/>
          <w14:ligatures w14:val="standardContextual"/>
        </w:rPr>
      </w:pPr>
      <w:r>
        <w:rPr>
          <w:rFonts w:hint="default" w:ascii="SimSun" w:hAnsi="SimSun" w:eastAsia="SimSun" w:cstheme="minorBidi"/>
          <w:kern w:val="2"/>
          <w:sz w:val="24"/>
          <w:szCs w:val="24"/>
          <w:lang w:val="en-US" w:eastAsia="zh-CN" w:bidi="ar-SA"/>
          <w14:ligatures w14:val="standardContextual"/>
        </w:rPr>
        <w:t>儋州鸡体型小，头昂尾翘，呈“马鞍”型，</w:t>
      </w:r>
      <w:r>
        <w:rPr>
          <w:rFonts w:hint="eastAsia" w:ascii="SimSun" w:hAnsi="SimSun" w:eastAsia="SimSun" w:cstheme="minorBidi"/>
          <w:kern w:val="2"/>
          <w:sz w:val="24"/>
          <w:szCs w:val="24"/>
          <w:lang w:val="en-US" w:eastAsia="zh-CN" w:bidi="ar-SA"/>
          <w14:ligatures w14:val="standardContextual"/>
        </w:rPr>
        <w:t>羽色有</w:t>
      </w:r>
      <w:r>
        <w:rPr>
          <w:rFonts w:hint="default" w:ascii="SimSun" w:hAnsi="SimSun" w:eastAsia="SimSun" w:cstheme="minorBidi"/>
          <w:kern w:val="2"/>
          <w:sz w:val="24"/>
          <w:szCs w:val="24"/>
          <w:lang w:val="en-US" w:eastAsia="zh-CN" w:bidi="ar-SA"/>
          <w14:ligatures w14:val="standardContextual"/>
        </w:rPr>
        <w:t>麻</w:t>
      </w:r>
      <w:r>
        <w:rPr>
          <w:rFonts w:hint="eastAsia" w:ascii="SimSun" w:hAnsi="SimSun" w:eastAsia="SimSun" w:cstheme="minorBidi"/>
          <w:kern w:val="2"/>
          <w:sz w:val="24"/>
          <w:szCs w:val="24"/>
          <w:lang w:val="en-US" w:eastAsia="zh-CN" w:bidi="ar-SA"/>
          <w14:ligatures w14:val="standardContextual"/>
        </w:rPr>
        <w:t>、</w:t>
      </w:r>
      <w:r>
        <w:rPr>
          <w:rFonts w:hint="default" w:ascii="SimSun" w:hAnsi="SimSun" w:eastAsia="SimSun" w:cstheme="minorBidi"/>
          <w:kern w:val="2"/>
          <w:sz w:val="24"/>
          <w:szCs w:val="24"/>
          <w:lang w:val="en-US" w:eastAsia="zh-CN" w:bidi="ar-SA"/>
          <w14:ligatures w14:val="standardContextual"/>
        </w:rPr>
        <w:t>黑</w:t>
      </w:r>
      <w:r>
        <w:rPr>
          <w:rFonts w:hint="eastAsia" w:ascii="SimSun" w:hAnsi="SimSun" w:eastAsia="SimSun" w:cstheme="minorBidi"/>
          <w:kern w:val="2"/>
          <w:sz w:val="24"/>
          <w:szCs w:val="24"/>
          <w:lang w:val="en-US" w:eastAsia="zh-CN" w:bidi="ar-SA"/>
          <w14:ligatures w14:val="standardContextual"/>
        </w:rPr>
        <w:t>和</w:t>
      </w:r>
      <w:r>
        <w:rPr>
          <w:rFonts w:hint="default" w:ascii="SimSun" w:hAnsi="SimSun" w:eastAsia="SimSun" w:cstheme="minorBidi"/>
          <w:kern w:val="2"/>
          <w:sz w:val="24"/>
          <w:szCs w:val="24"/>
          <w:lang w:val="en-US" w:eastAsia="zh-CN" w:bidi="ar-SA"/>
          <w14:ligatures w14:val="standardContextual"/>
        </w:rPr>
        <w:t>白</w:t>
      </w:r>
      <w:r>
        <w:rPr>
          <w:rFonts w:hint="eastAsia" w:ascii="SimSun" w:hAnsi="SimSun" w:eastAsia="SimSun" w:cstheme="minorBidi"/>
          <w:kern w:val="2"/>
          <w:sz w:val="24"/>
          <w:szCs w:val="24"/>
          <w:lang w:val="en-US" w:eastAsia="zh-CN" w:bidi="ar-SA"/>
          <w14:ligatures w14:val="standardContextual"/>
        </w:rPr>
        <w:t>色等</w:t>
      </w:r>
      <w:r>
        <w:rPr>
          <w:rFonts w:hint="default" w:ascii="SimSun" w:hAnsi="SimSun" w:eastAsia="SimSun" w:cstheme="minorBidi"/>
          <w:kern w:val="2"/>
          <w:sz w:val="24"/>
          <w:szCs w:val="24"/>
          <w:lang w:val="en-US" w:eastAsia="zh-CN" w:bidi="ar-SA"/>
          <w14:ligatures w14:val="standardContextual"/>
        </w:rPr>
        <w:t>，喙</w:t>
      </w:r>
      <w:r>
        <w:rPr>
          <w:rFonts w:hint="eastAsia" w:ascii="SimSun" w:hAnsi="SimSun" w:eastAsia="SimSun" w:cstheme="minorBidi"/>
          <w:kern w:val="2"/>
          <w:sz w:val="24"/>
          <w:szCs w:val="24"/>
          <w:lang w:val="en-US" w:eastAsia="zh-CN" w:bidi="ar-SA"/>
          <w14:ligatures w14:val="standardContextual"/>
        </w:rPr>
        <w:t>短而弯曲，呈淡黄色或青色。冠型有单冠、豆冠和玫瑰冠，肉髯呈红色。耳叶以红色居多，部分中间夹有白色。虹彩呈橘黄色。皮肤呈淡黄色。</w:t>
      </w:r>
      <w:r>
        <w:rPr>
          <w:rFonts w:hint="default" w:ascii="SimSun" w:hAnsi="SimSun" w:eastAsia="SimSun" w:cstheme="minorBidi"/>
          <w:kern w:val="2"/>
          <w:sz w:val="24"/>
          <w:szCs w:val="24"/>
          <w:lang w:val="en-US" w:eastAsia="zh-CN" w:bidi="ar-SA"/>
          <w14:ligatures w14:val="standardContextual"/>
        </w:rPr>
        <w:t>胫</w:t>
      </w:r>
      <w:r>
        <w:rPr>
          <w:rFonts w:hint="eastAsia" w:ascii="SimSun" w:hAnsi="SimSun" w:eastAsia="SimSun" w:cstheme="minorBidi"/>
          <w:kern w:val="2"/>
          <w:sz w:val="24"/>
          <w:szCs w:val="24"/>
          <w:lang w:val="en-US" w:eastAsia="zh-CN" w:bidi="ar-SA"/>
          <w14:ligatures w14:val="standardContextual"/>
        </w:rPr>
        <w:t>呈淡黄色和青色。公鸡羽毛呈金黄色或枣红色，颈部有金黄色环状羽毛带，主、副翼羽红黑色，尾羽呈亮黑色，部分夹有白色绒羽。母鸡羽毛通体呈浅麻色和黑色，部分个体颈部有环状麻黄色或红棕色羽带。</w:t>
      </w:r>
      <w:r>
        <w:rPr>
          <w:rFonts w:hint="default" w:ascii="SimSun" w:hAnsi="SimSun" w:eastAsia="SimSun" w:cstheme="minorBidi"/>
          <w:kern w:val="2"/>
          <w:sz w:val="24"/>
          <w:szCs w:val="24"/>
          <w:lang w:val="en-US" w:eastAsia="zh-CN" w:bidi="ar-SA"/>
          <w14:ligatures w14:val="standardContextual"/>
        </w:rPr>
        <w:t>部分</w:t>
      </w:r>
      <w:r>
        <w:rPr>
          <w:rFonts w:hint="eastAsia" w:ascii="SimSun" w:hAnsi="SimSun" w:eastAsia="SimSun" w:cstheme="minorBidi"/>
          <w:kern w:val="2"/>
          <w:sz w:val="24"/>
          <w:szCs w:val="24"/>
          <w:lang w:val="en-US" w:eastAsia="zh-CN" w:bidi="ar-SA"/>
          <w14:ligatures w14:val="standardContextual"/>
        </w:rPr>
        <w:t>个体</w:t>
      </w:r>
      <w:r>
        <w:rPr>
          <w:rFonts w:hint="default" w:ascii="SimSun" w:hAnsi="SimSun" w:eastAsia="SimSun" w:cstheme="minorBidi"/>
          <w:kern w:val="2"/>
          <w:sz w:val="24"/>
          <w:szCs w:val="24"/>
          <w:lang w:val="en-US" w:eastAsia="zh-CN" w:bidi="ar-SA"/>
          <w14:ligatures w14:val="standardContextual"/>
        </w:rPr>
        <w:t>有胡须</w:t>
      </w:r>
      <w:r>
        <w:rPr>
          <w:rFonts w:hint="eastAsia" w:ascii="SimSun" w:hAnsi="SimSun" w:eastAsia="SimSun" w:cstheme="minorBidi"/>
          <w:kern w:val="2"/>
          <w:sz w:val="24"/>
          <w:szCs w:val="24"/>
          <w:lang w:val="en-US" w:eastAsia="zh-CN" w:bidi="ar-SA"/>
          <w14:ligatures w14:val="standardContextual"/>
        </w:rPr>
        <w:t>或</w:t>
      </w:r>
      <w:r>
        <w:rPr>
          <w:rFonts w:hint="default" w:ascii="SimSun" w:hAnsi="SimSun" w:eastAsia="SimSun" w:cstheme="minorBidi"/>
          <w:kern w:val="2"/>
          <w:sz w:val="24"/>
          <w:szCs w:val="24"/>
          <w:lang w:val="en-US" w:eastAsia="zh-CN" w:bidi="ar-SA"/>
          <w14:ligatures w14:val="standardContextual"/>
        </w:rPr>
        <w:t>凤冠</w:t>
      </w:r>
      <w:r>
        <w:rPr>
          <w:rFonts w:hint="eastAsia" w:ascii="SimSun" w:hAnsi="SimSun" w:eastAsia="SimSun" w:cstheme="minorBidi"/>
          <w:kern w:val="2"/>
          <w:sz w:val="24"/>
          <w:szCs w:val="24"/>
          <w:lang w:val="en-US" w:eastAsia="zh-CN" w:bidi="ar-SA"/>
          <w14:ligatures w14:val="standardContextual"/>
        </w:rPr>
        <w:t>。雏鸡绒毛有麻黄色和黑色，部分头部和背部带有黑黄色条纹。</w:t>
      </w:r>
    </w:p>
    <w:p w14:paraId="429605B1">
      <w:pPr>
        <w:pStyle w:val="24"/>
        <w:numPr>
          <w:ilvl w:val="0"/>
          <w:numId w:val="0"/>
        </w:numPr>
        <w:ind w:leftChars="0" w:firstLine="482" w:firstLineChars="200"/>
        <w:rPr>
          <w:rFonts w:hint="eastAsia"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2.2成年体重和体尺</w:t>
      </w:r>
    </w:p>
    <w:p w14:paraId="091A0B3F">
      <w:pPr>
        <w:pStyle w:val="23"/>
        <w:rPr>
          <w:rFonts w:hint="default" w:ascii="SimSun" w:hAnsi="SimSun" w:eastAsia="SimSun" w:cstheme="minorBidi"/>
          <w:kern w:val="2"/>
          <w:sz w:val="24"/>
          <w:szCs w:val="24"/>
          <w:lang w:val="en-US" w:eastAsia="zh-CN" w:bidi="ar-SA"/>
          <w14:ligatures w14:val="standardContextual"/>
        </w:rPr>
      </w:pPr>
      <w:r>
        <w:rPr>
          <w:rFonts w:hint="default" w:ascii="SimSun" w:hAnsi="SimSun" w:eastAsia="SimSun" w:cstheme="minorBidi"/>
          <w:kern w:val="2"/>
          <w:sz w:val="24"/>
          <w:szCs w:val="24"/>
          <w:lang w:val="en-US" w:eastAsia="zh-CN" w:bidi="ar-SA"/>
          <w14:ligatures w14:val="standardContextual"/>
        </w:rPr>
        <w:t>成年儋州鸡（300日龄）体重和体尺见表1。</w:t>
      </w:r>
    </w:p>
    <w:p w14:paraId="18AF3F81">
      <w:pPr>
        <w:spacing w:line="360" w:lineRule="exact"/>
        <w:jc w:val="center"/>
        <w:rPr>
          <w:rFonts w:hint="default" w:ascii="Times New Roman Regular" w:hAnsi="Times New Roman Regular" w:cs="Times New Roman Regular"/>
          <w:b/>
          <w:bCs/>
          <w:color w:val="000000"/>
          <w:kern w:val="0"/>
          <w:szCs w:val="21"/>
        </w:rPr>
      </w:pPr>
      <w:r>
        <w:rPr>
          <w:rFonts w:hint="default" w:ascii="Times New Roman Regular" w:hAnsi="Times New Roman Regular" w:cs="Times New Roman Regular"/>
          <w:b/>
          <w:bCs/>
          <w:color w:val="000000"/>
          <w:kern w:val="0"/>
          <w:szCs w:val="21"/>
        </w:rPr>
        <w:t>表1 成年儋州鸡体重和体尺</w:t>
      </w:r>
    </w:p>
    <w:tbl>
      <w:tblPr>
        <w:tblStyle w:val="8"/>
        <w:tblW w:w="4344"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9"/>
        <w:gridCol w:w="1120"/>
        <w:gridCol w:w="1011"/>
        <w:gridCol w:w="972"/>
        <w:gridCol w:w="908"/>
        <w:gridCol w:w="972"/>
        <w:gridCol w:w="986"/>
        <w:gridCol w:w="934"/>
        <w:gridCol w:w="939"/>
      </w:tblGrid>
      <w:tr w14:paraId="2E3FBA6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27" w:type="dxa"/>
            <w:tcBorders>
              <w:bottom w:val="single" w:color="000000" w:sz="4" w:space="0"/>
              <w:tl2br w:val="nil"/>
              <w:tr2bl w:val="nil"/>
            </w:tcBorders>
            <w:noWrap w:val="0"/>
            <w:vAlign w:val="center"/>
          </w:tcPr>
          <w:p w14:paraId="72B52C28">
            <w:pPr>
              <w:widowControl/>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性别</w:t>
            </w:r>
          </w:p>
        </w:tc>
        <w:tc>
          <w:tcPr>
            <w:tcW w:w="997" w:type="dxa"/>
            <w:tcBorders>
              <w:bottom w:val="single" w:color="000000" w:sz="4" w:space="0"/>
              <w:tl2br w:val="nil"/>
              <w:tr2bl w:val="nil"/>
            </w:tcBorders>
            <w:noWrap w:val="0"/>
            <w:vAlign w:val="center"/>
          </w:tcPr>
          <w:p w14:paraId="4DC596C1">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体重</w:t>
            </w:r>
          </w:p>
          <w:p w14:paraId="3F8E84E3">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(g)</w:t>
            </w:r>
          </w:p>
        </w:tc>
        <w:tc>
          <w:tcPr>
            <w:tcW w:w="900" w:type="dxa"/>
            <w:tcBorders>
              <w:bottom w:val="single" w:color="000000" w:sz="4" w:space="0"/>
              <w:tl2br w:val="nil"/>
              <w:tr2bl w:val="nil"/>
            </w:tcBorders>
            <w:noWrap w:val="0"/>
            <w:vAlign w:val="center"/>
          </w:tcPr>
          <w:p w14:paraId="598D5ECC">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体斜长(cm)</w:t>
            </w:r>
          </w:p>
        </w:tc>
        <w:tc>
          <w:tcPr>
            <w:tcW w:w="865" w:type="dxa"/>
            <w:tcBorders>
              <w:bottom w:val="single" w:color="000000" w:sz="4" w:space="0"/>
              <w:tl2br w:val="nil"/>
              <w:tr2bl w:val="nil"/>
            </w:tcBorders>
            <w:noWrap w:val="0"/>
            <w:vAlign w:val="center"/>
          </w:tcPr>
          <w:p w14:paraId="0B2DE029">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胸宽</w:t>
            </w:r>
          </w:p>
          <w:p w14:paraId="7F337AD6">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(cm)</w:t>
            </w:r>
          </w:p>
        </w:tc>
        <w:tc>
          <w:tcPr>
            <w:tcW w:w="808" w:type="dxa"/>
            <w:tcBorders>
              <w:bottom w:val="single" w:color="000000" w:sz="4" w:space="0"/>
              <w:tl2br w:val="nil"/>
              <w:tr2bl w:val="nil"/>
            </w:tcBorders>
            <w:noWrap w:val="0"/>
            <w:vAlign w:val="center"/>
          </w:tcPr>
          <w:p w14:paraId="48B47512">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胸深</w:t>
            </w:r>
          </w:p>
          <w:p w14:paraId="7859F6E5">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(cm)</w:t>
            </w:r>
          </w:p>
        </w:tc>
        <w:tc>
          <w:tcPr>
            <w:tcW w:w="865" w:type="dxa"/>
            <w:tcBorders>
              <w:bottom w:val="single" w:color="000000" w:sz="4" w:space="0"/>
              <w:tl2br w:val="nil"/>
              <w:tr2bl w:val="nil"/>
            </w:tcBorders>
            <w:noWrap w:val="0"/>
            <w:vAlign w:val="center"/>
          </w:tcPr>
          <w:p w14:paraId="22734324">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龙骨长</w:t>
            </w:r>
          </w:p>
          <w:p w14:paraId="4DA47214">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(cm)</w:t>
            </w:r>
          </w:p>
        </w:tc>
        <w:tc>
          <w:tcPr>
            <w:tcW w:w="877" w:type="dxa"/>
            <w:tcBorders>
              <w:bottom w:val="single" w:color="000000" w:sz="4" w:space="0"/>
              <w:tl2br w:val="nil"/>
              <w:tr2bl w:val="nil"/>
            </w:tcBorders>
            <w:noWrap w:val="0"/>
            <w:vAlign w:val="center"/>
          </w:tcPr>
          <w:p w14:paraId="51C51A83">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骨盆宽(cm)</w:t>
            </w:r>
          </w:p>
        </w:tc>
        <w:tc>
          <w:tcPr>
            <w:tcW w:w="831" w:type="dxa"/>
            <w:tcBorders>
              <w:bottom w:val="single" w:color="000000" w:sz="4" w:space="0"/>
              <w:tl2br w:val="nil"/>
              <w:tr2bl w:val="nil"/>
            </w:tcBorders>
            <w:noWrap w:val="0"/>
            <w:vAlign w:val="center"/>
          </w:tcPr>
          <w:p w14:paraId="545B8CE3">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胫长</w:t>
            </w:r>
          </w:p>
          <w:p w14:paraId="466F1677">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(cm)</w:t>
            </w:r>
          </w:p>
        </w:tc>
        <w:tc>
          <w:tcPr>
            <w:tcW w:w="835" w:type="dxa"/>
            <w:tcBorders>
              <w:bottom w:val="single" w:color="000000" w:sz="4" w:space="0"/>
              <w:tl2br w:val="nil"/>
              <w:tr2bl w:val="nil"/>
            </w:tcBorders>
            <w:noWrap w:val="0"/>
            <w:vAlign w:val="center"/>
          </w:tcPr>
          <w:p w14:paraId="028EC783">
            <w:pPr>
              <w:widowControl/>
              <w:jc w:val="center"/>
              <w:textAlignment w:val="center"/>
              <w:rPr>
                <w:rFonts w:hint="default" w:ascii="Times New Roman Regular" w:hAnsi="Times New Roman Regular" w:cs="Times New Roman Regular"/>
                <w:kern w:val="0"/>
                <w:sz w:val="18"/>
                <w:szCs w:val="18"/>
                <w:lang w:bidi="ar"/>
              </w:rPr>
            </w:pPr>
            <w:r>
              <w:rPr>
                <w:rFonts w:hint="default" w:ascii="Times New Roman Regular" w:hAnsi="Times New Roman Regular" w:cs="Times New Roman Regular"/>
                <w:kern w:val="0"/>
                <w:sz w:val="18"/>
                <w:szCs w:val="18"/>
                <w:lang w:bidi="ar"/>
              </w:rPr>
              <w:t>胫围</w:t>
            </w:r>
          </w:p>
          <w:p w14:paraId="262DA3A8">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kern w:val="0"/>
                <w:sz w:val="18"/>
                <w:szCs w:val="18"/>
                <w:lang w:bidi="ar"/>
              </w:rPr>
              <w:t>(cm)</w:t>
            </w:r>
          </w:p>
        </w:tc>
      </w:tr>
      <w:tr w14:paraId="7FB2F04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27" w:type="dxa"/>
            <w:tcBorders>
              <w:top w:val="single" w:color="000000" w:sz="4" w:space="0"/>
              <w:tl2br w:val="nil"/>
              <w:tr2bl w:val="nil"/>
            </w:tcBorders>
            <w:noWrap w:val="0"/>
            <w:vAlign w:val="center"/>
          </w:tcPr>
          <w:p w14:paraId="7802C84F">
            <w:pPr>
              <w:widowControl/>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公</w:t>
            </w:r>
          </w:p>
        </w:tc>
        <w:tc>
          <w:tcPr>
            <w:tcW w:w="997" w:type="dxa"/>
            <w:tcBorders>
              <w:top w:val="single" w:color="000000" w:sz="4" w:space="0"/>
              <w:tl2br w:val="nil"/>
              <w:tr2bl w:val="nil"/>
            </w:tcBorders>
            <w:noWrap w:val="0"/>
            <w:vAlign w:val="center"/>
          </w:tcPr>
          <w:p w14:paraId="2B6BA81F">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1</w:t>
            </w:r>
            <w:r>
              <w:rPr>
                <w:rFonts w:hint="default" w:ascii="Times New Roman Regular" w:hAnsi="Times New Roman Regular" w:cs="Times New Roman Regular"/>
                <w:color w:val="auto"/>
                <w:kern w:val="0"/>
                <w:sz w:val="18"/>
                <w:szCs w:val="18"/>
                <w:lang w:val="en-US" w:eastAsia="zh-CN" w:bidi="ar"/>
              </w:rPr>
              <w:t>650</w:t>
            </w:r>
            <w:r>
              <w:rPr>
                <w:rFonts w:hint="default" w:ascii="Times New Roman Regular" w:hAnsi="Times New Roman Regular" w:cs="Times New Roman Regular"/>
                <w:color w:val="auto"/>
                <w:kern w:val="0"/>
                <w:sz w:val="18"/>
                <w:szCs w:val="18"/>
                <w:lang w:bidi="ar"/>
              </w:rPr>
              <w:t>±18</w:t>
            </w:r>
            <w:r>
              <w:rPr>
                <w:rFonts w:hint="default" w:ascii="Times New Roman Regular" w:hAnsi="Times New Roman Regular" w:cs="Times New Roman Regular"/>
                <w:color w:val="auto"/>
                <w:kern w:val="0"/>
                <w:sz w:val="18"/>
                <w:szCs w:val="18"/>
                <w:lang w:val="en-US" w:eastAsia="zh-CN" w:bidi="ar"/>
              </w:rPr>
              <w:t>9</w:t>
            </w:r>
          </w:p>
        </w:tc>
        <w:tc>
          <w:tcPr>
            <w:tcW w:w="900" w:type="dxa"/>
            <w:tcBorders>
              <w:top w:val="single" w:color="000000" w:sz="4" w:space="0"/>
              <w:tl2br w:val="nil"/>
              <w:tr2bl w:val="nil"/>
            </w:tcBorders>
            <w:noWrap w:val="0"/>
            <w:vAlign w:val="center"/>
          </w:tcPr>
          <w:p w14:paraId="1DF9C3CA">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1</w:t>
            </w:r>
            <w:r>
              <w:rPr>
                <w:rFonts w:hint="default" w:ascii="Times New Roman Regular" w:hAnsi="Times New Roman Regular" w:cs="Times New Roman Regular"/>
                <w:color w:val="auto"/>
                <w:kern w:val="0"/>
                <w:sz w:val="18"/>
                <w:szCs w:val="18"/>
                <w:lang w:val="en-US" w:eastAsia="zh-CN" w:bidi="ar"/>
              </w:rPr>
              <w:t>8</w:t>
            </w:r>
            <w:r>
              <w:rPr>
                <w:rFonts w:hint="default" w:ascii="Times New Roman Regular" w:hAnsi="Times New Roman Regular" w:cs="Times New Roman Regular"/>
                <w:color w:val="auto"/>
                <w:kern w:val="0"/>
                <w:sz w:val="18"/>
                <w:szCs w:val="18"/>
                <w:lang w:bidi="ar"/>
              </w:rPr>
              <w:t>.5±1.5</w:t>
            </w:r>
          </w:p>
        </w:tc>
        <w:tc>
          <w:tcPr>
            <w:tcW w:w="865" w:type="dxa"/>
            <w:tcBorders>
              <w:top w:val="single" w:color="000000" w:sz="4" w:space="0"/>
              <w:tl2br w:val="nil"/>
              <w:tr2bl w:val="nil"/>
            </w:tcBorders>
            <w:noWrap w:val="0"/>
            <w:vAlign w:val="center"/>
          </w:tcPr>
          <w:p w14:paraId="6876B11A">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val="en-US" w:eastAsia="zh-CN" w:bidi="ar"/>
              </w:rPr>
              <w:t>6.7</w:t>
            </w:r>
            <w:r>
              <w:rPr>
                <w:rFonts w:hint="default" w:ascii="Times New Roman Regular" w:hAnsi="Times New Roman Regular" w:cs="Times New Roman Regular"/>
                <w:color w:val="auto"/>
                <w:kern w:val="0"/>
                <w:sz w:val="18"/>
                <w:szCs w:val="18"/>
                <w:lang w:bidi="ar"/>
              </w:rPr>
              <w:t>±0.5</w:t>
            </w:r>
          </w:p>
        </w:tc>
        <w:tc>
          <w:tcPr>
            <w:tcW w:w="808" w:type="dxa"/>
            <w:tcBorders>
              <w:top w:val="single" w:color="000000" w:sz="4" w:space="0"/>
              <w:tl2br w:val="nil"/>
              <w:tr2bl w:val="nil"/>
            </w:tcBorders>
            <w:noWrap w:val="0"/>
            <w:vAlign w:val="center"/>
          </w:tcPr>
          <w:p w14:paraId="4159FF84">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8.9±1.1</w:t>
            </w:r>
          </w:p>
        </w:tc>
        <w:tc>
          <w:tcPr>
            <w:tcW w:w="865" w:type="dxa"/>
            <w:tcBorders>
              <w:top w:val="single" w:color="000000" w:sz="4" w:space="0"/>
              <w:tl2br w:val="nil"/>
              <w:tr2bl w:val="nil"/>
            </w:tcBorders>
            <w:noWrap w:val="0"/>
            <w:vAlign w:val="center"/>
          </w:tcPr>
          <w:p w14:paraId="02D83BC0">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1</w:t>
            </w:r>
            <w:r>
              <w:rPr>
                <w:rFonts w:hint="default" w:ascii="Times New Roman Regular" w:hAnsi="Times New Roman Regular" w:cs="Times New Roman Regular"/>
                <w:color w:val="auto"/>
                <w:kern w:val="0"/>
                <w:sz w:val="18"/>
                <w:szCs w:val="18"/>
                <w:lang w:val="en-US" w:eastAsia="zh-CN" w:bidi="ar"/>
              </w:rPr>
              <w:t>1</w:t>
            </w:r>
            <w:r>
              <w:rPr>
                <w:rFonts w:hint="default" w:ascii="Times New Roman Regular" w:hAnsi="Times New Roman Regular" w:cs="Times New Roman Regular"/>
                <w:color w:val="auto"/>
                <w:kern w:val="0"/>
                <w:sz w:val="18"/>
                <w:szCs w:val="18"/>
                <w:lang w:bidi="ar"/>
              </w:rPr>
              <w:t>.</w:t>
            </w:r>
            <w:r>
              <w:rPr>
                <w:rFonts w:hint="default" w:ascii="Times New Roman Regular" w:hAnsi="Times New Roman Regular" w:cs="Times New Roman Regular"/>
                <w:color w:val="auto"/>
                <w:kern w:val="0"/>
                <w:sz w:val="18"/>
                <w:szCs w:val="18"/>
                <w:lang w:val="en-US" w:eastAsia="zh-CN" w:bidi="ar"/>
              </w:rPr>
              <w:t>5</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6</w:t>
            </w:r>
          </w:p>
        </w:tc>
        <w:tc>
          <w:tcPr>
            <w:tcW w:w="877" w:type="dxa"/>
            <w:tcBorders>
              <w:top w:val="single" w:color="000000" w:sz="4" w:space="0"/>
              <w:tl2br w:val="nil"/>
              <w:tr2bl w:val="nil"/>
            </w:tcBorders>
            <w:noWrap w:val="0"/>
            <w:vAlign w:val="center"/>
          </w:tcPr>
          <w:p w14:paraId="3D60979A">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val="en-US" w:eastAsia="zh-CN" w:bidi="ar"/>
              </w:rPr>
              <w:t>6.9</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4</w:t>
            </w:r>
          </w:p>
        </w:tc>
        <w:tc>
          <w:tcPr>
            <w:tcW w:w="831" w:type="dxa"/>
            <w:tcBorders>
              <w:top w:val="single" w:color="000000" w:sz="4" w:space="0"/>
              <w:tl2br w:val="nil"/>
              <w:tr2bl w:val="nil"/>
            </w:tcBorders>
            <w:noWrap w:val="0"/>
            <w:vAlign w:val="center"/>
          </w:tcPr>
          <w:p w14:paraId="01F5FA46">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8.</w:t>
            </w:r>
            <w:r>
              <w:rPr>
                <w:rFonts w:hint="default" w:ascii="Times New Roman Regular" w:hAnsi="Times New Roman Regular" w:cs="Times New Roman Regular"/>
                <w:color w:val="auto"/>
                <w:kern w:val="0"/>
                <w:sz w:val="18"/>
                <w:szCs w:val="18"/>
                <w:lang w:val="en-US" w:eastAsia="zh-CN" w:bidi="ar"/>
              </w:rPr>
              <w:t>8</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4</w:t>
            </w:r>
          </w:p>
        </w:tc>
        <w:tc>
          <w:tcPr>
            <w:tcW w:w="835" w:type="dxa"/>
            <w:tcBorders>
              <w:top w:val="single" w:color="000000" w:sz="4" w:space="0"/>
              <w:tl2br w:val="nil"/>
              <w:tr2bl w:val="nil"/>
            </w:tcBorders>
            <w:noWrap w:val="0"/>
            <w:vAlign w:val="center"/>
          </w:tcPr>
          <w:p w14:paraId="17D174C2">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val="en-US" w:eastAsia="zh-CN" w:bidi="ar"/>
              </w:rPr>
              <w:t>4.2</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2</w:t>
            </w:r>
          </w:p>
        </w:tc>
      </w:tr>
      <w:tr w14:paraId="7F87AEE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7" w:hRule="atLeast"/>
          <w:jc w:val="center"/>
        </w:trPr>
        <w:tc>
          <w:tcPr>
            <w:tcW w:w="427" w:type="dxa"/>
            <w:tcBorders>
              <w:tl2br w:val="nil"/>
              <w:tr2bl w:val="nil"/>
            </w:tcBorders>
            <w:noWrap w:val="0"/>
            <w:vAlign w:val="center"/>
          </w:tcPr>
          <w:p w14:paraId="5664A5E2">
            <w:pPr>
              <w:widowControl/>
              <w:jc w:val="center"/>
              <w:rPr>
                <w:rFonts w:hint="default" w:ascii="Times New Roman Regular" w:hAnsi="Times New Roman Regular" w:cs="Times New Roman Regular"/>
                <w:kern w:val="0"/>
                <w:sz w:val="18"/>
                <w:szCs w:val="18"/>
              </w:rPr>
            </w:pPr>
            <w:r>
              <w:rPr>
                <w:rFonts w:hint="default" w:ascii="Times New Roman Regular" w:hAnsi="Times New Roman Regular" w:cs="Times New Roman Regular"/>
                <w:kern w:val="0"/>
                <w:sz w:val="18"/>
                <w:szCs w:val="18"/>
              </w:rPr>
              <w:t>母</w:t>
            </w:r>
          </w:p>
        </w:tc>
        <w:tc>
          <w:tcPr>
            <w:tcW w:w="997" w:type="dxa"/>
            <w:tcBorders>
              <w:tl2br w:val="nil"/>
              <w:tr2bl w:val="nil"/>
            </w:tcBorders>
            <w:noWrap w:val="0"/>
            <w:vAlign w:val="center"/>
          </w:tcPr>
          <w:p w14:paraId="0E77BB7B">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13</w:t>
            </w:r>
            <w:r>
              <w:rPr>
                <w:rFonts w:hint="default" w:ascii="Times New Roman Regular" w:hAnsi="Times New Roman Regular" w:cs="Times New Roman Regular"/>
                <w:color w:val="auto"/>
                <w:kern w:val="0"/>
                <w:sz w:val="18"/>
                <w:szCs w:val="18"/>
                <w:lang w:val="en-US" w:eastAsia="zh-CN" w:bidi="ar"/>
              </w:rPr>
              <w:t>4</w:t>
            </w:r>
            <w:r>
              <w:rPr>
                <w:rFonts w:hint="default" w:ascii="Times New Roman Regular" w:hAnsi="Times New Roman Regular" w:cs="Times New Roman Regular"/>
                <w:color w:val="auto"/>
                <w:kern w:val="0"/>
                <w:sz w:val="18"/>
                <w:szCs w:val="18"/>
                <w:lang w:bidi="ar"/>
              </w:rPr>
              <w:t>0±15</w:t>
            </w:r>
            <w:r>
              <w:rPr>
                <w:rFonts w:hint="default" w:ascii="Times New Roman Regular" w:hAnsi="Times New Roman Regular" w:cs="Times New Roman Regular"/>
                <w:color w:val="auto"/>
                <w:kern w:val="0"/>
                <w:sz w:val="18"/>
                <w:szCs w:val="18"/>
                <w:lang w:val="en-US" w:eastAsia="zh-CN" w:bidi="ar"/>
              </w:rPr>
              <w:t>8</w:t>
            </w:r>
          </w:p>
        </w:tc>
        <w:tc>
          <w:tcPr>
            <w:tcW w:w="900" w:type="dxa"/>
            <w:tcBorders>
              <w:tl2br w:val="nil"/>
              <w:tr2bl w:val="nil"/>
            </w:tcBorders>
            <w:noWrap w:val="0"/>
            <w:vAlign w:val="center"/>
          </w:tcPr>
          <w:p w14:paraId="32C04A06">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16.3±1.2</w:t>
            </w:r>
          </w:p>
        </w:tc>
        <w:tc>
          <w:tcPr>
            <w:tcW w:w="865" w:type="dxa"/>
            <w:tcBorders>
              <w:tl2br w:val="nil"/>
              <w:tr2bl w:val="nil"/>
            </w:tcBorders>
            <w:noWrap w:val="0"/>
            <w:vAlign w:val="center"/>
          </w:tcPr>
          <w:p w14:paraId="096325F0">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val="en-US" w:eastAsia="zh-CN" w:bidi="ar"/>
              </w:rPr>
              <w:t>5.6</w:t>
            </w:r>
            <w:r>
              <w:rPr>
                <w:rFonts w:hint="default" w:ascii="Times New Roman Regular" w:hAnsi="Times New Roman Regular" w:cs="Times New Roman Regular"/>
                <w:color w:val="auto"/>
                <w:kern w:val="0"/>
                <w:sz w:val="18"/>
                <w:szCs w:val="18"/>
                <w:lang w:bidi="ar"/>
              </w:rPr>
              <w:t>±0.6</w:t>
            </w:r>
          </w:p>
        </w:tc>
        <w:tc>
          <w:tcPr>
            <w:tcW w:w="808" w:type="dxa"/>
            <w:tcBorders>
              <w:tl2br w:val="nil"/>
              <w:tr2bl w:val="nil"/>
            </w:tcBorders>
            <w:noWrap w:val="0"/>
            <w:vAlign w:val="center"/>
          </w:tcPr>
          <w:p w14:paraId="2BDD5B08">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7.5±1.2</w:t>
            </w:r>
          </w:p>
        </w:tc>
        <w:tc>
          <w:tcPr>
            <w:tcW w:w="865" w:type="dxa"/>
            <w:tcBorders>
              <w:tl2br w:val="nil"/>
              <w:tr2bl w:val="nil"/>
            </w:tcBorders>
            <w:noWrap w:val="0"/>
            <w:vAlign w:val="center"/>
          </w:tcPr>
          <w:p w14:paraId="2C2FF757">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9.</w:t>
            </w:r>
            <w:r>
              <w:rPr>
                <w:rFonts w:hint="default" w:ascii="Times New Roman Regular" w:hAnsi="Times New Roman Regular" w:cs="Times New Roman Regular"/>
                <w:color w:val="auto"/>
                <w:kern w:val="0"/>
                <w:sz w:val="18"/>
                <w:szCs w:val="18"/>
                <w:lang w:val="en-US" w:eastAsia="zh-CN" w:bidi="ar"/>
              </w:rPr>
              <w:t>7</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5</w:t>
            </w:r>
          </w:p>
        </w:tc>
        <w:tc>
          <w:tcPr>
            <w:tcW w:w="877" w:type="dxa"/>
            <w:tcBorders>
              <w:tl2br w:val="nil"/>
              <w:tr2bl w:val="nil"/>
            </w:tcBorders>
            <w:noWrap w:val="0"/>
            <w:vAlign w:val="center"/>
          </w:tcPr>
          <w:p w14:paraId="4A19DECC">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val="en-US" w:eastAsia="zh-CN" w:bidi="ar"/>
              </w:rPr>
              <w:t>6.3</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5</w:t>
            </w:r>
          </w:p>
        </w:tc>
        <w:tc>
          <w:tcPr>
            <w:tcW w:w="831" w:type="dxa"/>
            <w:tcBorders>
              <w:tl2br w:val="nil"/>
              <w:tr2bl w:val="nil"/>
            </w:tcBorders>
            <w:noWrap w:val="0"/>
            <w:vAlign w:val="center"/>
          </w:tcPr>
          <w:p w14:paraId="1437654C">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7.</w:t>
            </w:r>
            <w:r>
              <w:rPr>
                <w:rFonts w:hint="default" w:ascii="Times New Roman Regular" w:hAnsi="Times New Roman Regular" w:cs="Times New Roman Regular"/>
                <w:color w:val="auto"/>
                <w:kern w:val="0"/>
                <w:sz w:val="18"/>
                <w:szCs w:val="18"/>
                <w:lang w:val="en-US" w:eastAsia="zh-CN" w:bidi="ar"/>
              </w:rPr>
              <w:t>1</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3</w:t>
            </w:r>
          </w:p>
        </w:tc>
        <w:tc>
          <w:tcPr>
            <w:tcW w:w="835" w:type="dxa"/>
            <w:tcBorders>
              <w:tl2br w:val="nil"/>
              <w:tr2bl w:val="nil"/>
            </w:tcBorders>
            <w:noWrap w:val="0"/>
            <w:vAlign w:val="center"/>
          </w:tcPr>
          <w:p w14:paraId="5A97AD9D">
            <w:pPr>
              <w:widowControl/>
              <w:jc w:val="center"/>
              <w:textAlignment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auto"/>
                <w:kern w:val="0"/>
                <w:sz w:val="18"/>
                <w:szCs w:val="18"/>
                <w:lang w:bidi="ar"/>
              </w:rPr>
              <w:t>3.</w:t>
            </w:r>
            <w:r>
              <w:rPr>
                <w:rFonts w:hint="default" w:ascii="Times New Roman Regular" w:hAnsi="Times New Roman Regular" w:cs="Times New Roman Regular"/>
                <w:color w:val="auto"/>
                <w:kern w:val="0"/>
                <w:sz w:val="18"/>
                <w:szCs w:val="18"/>
                <w:lang w:val="en-US" w:eastAsia="zh-CN" w:bidi="ar"/>
              </w:rPr>
              <w:t>5</w:t>
            </w:r>
            <w:r>
              <w:rPr>
                <w:rFonts w:hint="default" w:ascii="Times New Roman Regular" w:hAnsi="Times New Roman Regular" w:cs="Times New Roman Regular"/>
                <w:color w:val="auto"/>
                <w:kern w:val="0"/>
                <w:sz w:val="18"/>
                <w:szCs w:val="18"/>
                <w:lang w:bidi="ar"/>
              </w:rPr>
              <w:t>±0.</w:t>
            </w:r>
            <w:r>
              <w:rPr>
                <w:rFonts w:hint="default" w:ascii="Times New Roman Regular" w:hAnsi="Times New Roman Regular" w:cs="Times New Roman Regular"/>
                <w:color w:val="auto"/>
                <w:kern w:val="0"/>
                <w:sz w:val="18"/>
                <w:szCs w:val="18"/>
                <w:lang w:val="en-US" w:eastAsia="zh-CN" w:bidi="ar"/>
              </w:rPr>
              <w:t>2</w:t>
            </w:r>
          </w:p>
        </w:tc>
      </w:tr>
    </w:tbl>
    <w:p w14:paraId="64BB4FBE">
      <w:pPr>
        <w:pStyle w:val="24"/>
        <w:numPr>
          <w:ilvl w:val="0"/>
          <w:numId w:val="0"/>
        </w:numPr>
        <w:ind w:leftChars="0" w:firstLine="482" w:firstLineChars="200"/>
        <w:rPr>
          <w:rFonts w:hint="eastAsia"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 xml:space="preserve"> 2.3</w:t>
      </w:r>
      <w:r>
        <w:rPr>
          <w:rFonts w:hint="default" w:ascii="SimSun" w:hAnsi="SimSun" w:eastAsia="SimSun" w:cstheme="minorBidi"/>
          <w:b/>
          <w:bCs/>
          <w:kern w:val="2"/>
          <w:sz w:val="24"/>
          <w:szCs w:val="24"/>
          <w:lang w:val="en-US" w:eastAsia="zh-CN" w:bidi="ar-SA"/>
          <w14:ligatures w14:val="standardContextual"/>
        </w:rPr>
        <w:t>生产性能</w:t>
      </w:r>
    </w:p>
    <w:p w14:paraId="7FFFCB82">
      <w:pPr>
        <w:pStyle w:val="26"/>
        <w:numPr>
          <w:ilvl w:val="1"/>
          <w:numId w:val="0"/>
        </w:numPr>
        <w:ind w:firstLine="723" w:firstLineChars="300"/>
        <w:rPr>
          <w:rFonts w:hint="default"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2.3.1</w:t>
      </w:r>
      <w:r>
        <w:rPr>
          <w:rFonts w:hint="default" w:ascii="SimSun" w:hAnsi="SimSun" w:eastAsia="SimSun" w:cstheme="minorBidi"/>
          <w:b/>
          <w:bCs/>
          <w:kern w:val="2"/>
          <w:sz w:val="24"/>
          <w:szCs w:val="24"/>
          <w:lang w:val="en-US" w:eastAsia="zh-CN" w:bidi="ar-SA"/>
          <w14:ligatures w14:val="standardContextual"/>
        </w:rPr>
        <w:t>生长发育性能</w:t>
      </w:r>
    </w:p>
    <w:p w14:paraId="37BE51D8">
      <w:pPr>
        <w:spacing w:line="360" w:lineRule="exact"/>
        <w:ind w:firstLine="960" w:firstLineChars="400"/>
        <w:jc w:val="both"/>
        <w:rPr>
          <w:rFonts w:hint="default" w:ascii="SimSun" w:hAnsi="SimSun" w:eastAsia="SimSun" w:cstheme="minorBidi"/>
          <w:b w:val="0"/>
          <w:bCs w:val="0"/>
          <w:kern w:val="2"/>
          <w:sz w:val="24"/>
          <w:szCs w:val="24"/>
          <w:lang w:val="en-US" w:eastAsia="zh-CN" w:bidi="ar-SA"/>
          <w14:ligatures w14:val="standardContextual"/>
        </w:rPr>
      </w:pPr>
      <w:r>
        <w:rPr>
          <w:rFonts w:hint="default" w:ascii="SimSun" w:hAnsi="SimSun" w:eastAsia="SimSun" w:cstheme="minorBidi"/>
          <w:b w:val="0"/>
          <w:bCs w:val="0"/>
          <w:kern w:val="2"/>
          <w:sz w:val="24"/>
          <w:szCs w:val="24"/>
          <w:lang w:val="en-US" w:eastAsia="zh-CN" w:bidi="ar-SA"/>
          <w14:ligatures w14:val="standardContextual"/>
        </w:rPr>
        <w:t>儋州鸡生长性能见表2。</w:t>
      </w:r>
    </w:p>
    <w:p w14:paraId="66DCC8B8">
      <w:pPr>
        <w:spacing w:line="360" w:lineRule="exact"/>
        <w:jc w:val="center"/>
        <w:rPr>
          <w:rFonts w:hint="default" w:ascii="Times New Roman Regular" w:hAnsi="Times New Roman Regular" w:cs="Times New Roman Regular"/>
          <w:b/>
          <w:bCs/>
          <w:color w:val="000000"/>
          <w:kern w:val="0"/>
          <w:szCs w:val="21"/>
        </w:rPr>
      </w:pPr>
    </w:p>
    <w:p w14:paraId="569B37BB">
      <w:pPr>
        <w:spacing w:line="360" w:lineRule="exact"/>
        <w:jc w:val="center"/>
        <w:rPr>
          <w:rFonts w:hint="default" w:ascii="Times New Roman Regular" w:hAnsi="Times New Roman Regular" w:cs="Times New Roman Regular"/>
          <w:b/>
          <w:bCs/>
          <w:color w:val="000000"/>
          <w:kern w:val="0"/>
          <w:szCs w:val="21"/>
        </w:rPr>
      </w:pPr>
      <w:r>
        <w:rPr>
          <w:rFonts w:hint="default" w:ascii="Times New Roman Regular" w:hAnsi="Times New Roman Regular" w:cs="Times New Roman Regular"/>
          <w:b/>
          <w:bCs/>
          <w:color w:val="000000"/>
          <w:kern w:val="0"/>
          <w:szCs w:val="21"/>
        </w:rPr>
        <w:t>表2 儋州鸡生长发育性能</w:t>
      </w:r>
    </w:p>
    <w:tbl>
      <w:tblPr>
        <w:tblStyle w:val="9"/>
        <w:tblW w:w="6059" w:type="dxa"/>
        <w:jc w:val="center"/>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2399"/>
        <w:gridCol w:w="2379"/>
      </w:tblGrid>
      <w:tr w14:paraId="0FE34DE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81" w:type="dxa"/>
            <w:tcBorders>
              <w:bottom w:val="single" w:color="000000" w:sz="8" w:space="0"/>
              <w:tl2br w:val="nil"/>
              <w:tr2bl w:val="nil"/>
            </w:tcBorders>
            <w:noWrap w:val="0"/>
            <w:vAlign w:val="center"/>
          </w:tcPr>
          <w:p w14:paraId="26F06A37">
            <w:pPr>
              <w:pStyle w:val="23"/>
              <w:ind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color w:val="000000"/>
                <w:sz w:val="18"/>
                <w:szCs w:val="18"/>
              </w:rPr>
              <w:t>周龄</w:t>
            </w:r>
          </w:p>
        </w:tc>
        <w:tc>
          <w:tcPr>
            <w:tcW w:w="4778" w:type="dxa"/>
            <w:gridSpan w:val="2"/>
            <w:tcBorders>
              <w:bottom w:val="single" w:color="000000" w:sz="8" w:space="0"/>
              <w:tl2br w:val="nil"/>
              <w:tr2bl w:val="nil"/>
            </w:tcBorders>
            <w:noWrap w:val="0"/>
            <w:vAlign w:val="center"/>
          </w:tcPr>
          <w:p w14:paraId="20910F88">
            <w:pPr>
              <w:pStyle w:val="23"/>
              <w:ind w:firstLine="36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体重（g）</w:t>
            </w:r>
          </w:p>
        </w:tc>
      </w:tr>
      <w:tr w14:paraId="1841B555">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81" w:type="dxa"/>
            <w:tcBorders>
              <w:top w:val="single" w:color="000000" w:sz="8" w:space="0"/>
              <w:bottom w:val="single" w:color="000000" w:sz="8" w:space="0"/>
              <w:tl2br w:val="nil"/>
              <w:tr2bl w:val="nil"/>
            </w:tcBorders>
            <w:noWrap w:val="0"/>
            <w:vAlign w:val="center"/>
          </w:tcPr>
          <w:p w14:paraId="028439C5">
            <w:pPr>
              <w:pStyle w:val="23"/>
              <w:ind w:firstLine="360"/>
              <w:jc w:val="center"/>
              <w:rPr>
                <w:rFonts w:hint="default" w:ascii="Times New Roman Regular" w:hAnsi="Times New Roman Regular" w:cs="Times New Roman Regular"/>
                <w:sz w:val="18"/>
                <w:szCs w:val="18"/>
              </w:rPr>
            </w:pPr>
          </w:p>
        </w:tc>
        <w:tc>
          <w:tcPr>
            <w:tcW w:w="2399" w:type="dxa"/>
            <w:tcBorders>
              <w:top w:val="single" w:color="000000" w:sz="8" w:space="0"/>
              <w:bottom w:val="single" w:color="000000" w:sz="8" w:space="0"/>
              <w:tl2br w:val="nil"/>
              <w:tr2bl w:val="nil"/>
            </w:tcBorders>
            <w:noWrap w:val="0"/>
            <w:vAlign w:val="center"/>
          </w:tcPr>
          <w:p w14:paraId="722D2C0F">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公鸡</w:t>
            </w:r>
          </w:p>
        </w:tc>
        <w:tc>
          <w:tcPr>
            <w:tcW w:w="2379" w:type="dxa"/>
            <w:tcBorders>
              <w:top w:val="single" w:color="000000" w:sz="8" w:space="0"/>
              <w:bottom w:val="single" w:color="000000" w:sz="8" w:space="0"/>
              <w:tl2br w:val="nil"/>
              <w:tr2bl w:val="nil"/>
            </w:tcBorders>
            <w:noWrap w:val="0"/>
            <w:vAlign w:val="center"/>
          </w:tcPr>
          <w:p w14:paraId="1EF0106C">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母鸡</w:t>
            </w:r>
          </w:p>
        </w:tc>
      </w:tr>
      <w:tr w14:paraId="00B4DF01">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81" w:type="dxa"/>
            <w:tcBorders>
              <w:top w:val="single" w:color="000000" w:sz="8" w:space="0"/>
              <w:tl2br w:val="nil"/>
              <w:tr2bl w:val="nil"/>
            </w:tcBorders>
            <w:noWrap w:val="0"/>
            <w:vAlign w:val="center"/>
          </w:tcPr>
          <w:p w14:paraId="49CF4118">
            <w:pPr>
              <w:pStyle w:val="23"/>
              <w:ind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0</w:t>
            </w:r>
          </w:p>
        </w:tc>
        <w:tc>
          <w:tcPr>
            <w:tcW w:w="2399" w:type="dxa"/>
            <w:tcBorders>
              <w:top w:val="single" w:color="000000" w:sz="8" w:space="0"/>
              <w:tl2br w:val="nil"/>
              <w:tr2bl w:val="nil"/>
            </w:tcBorders>
            <w:noWrap w:val="0"/>
            <w:vAlign w:val="center"/>
          </w:tcPr>
          <w:p w14:paraId="2C64B1B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23.6</w:t>
            </w:r>
            <w:r>
              <w:rPr>
                <w:rFonts w:hint="default" w:ascii="Times New Roman Regular" w:hAnsi="Times New Roman Regular" w:cs="Times New Roman Regular"/>
                <w:kern w:val="0"/>
                <w:sz w:val="18"/>
                <w:szCs w:val="18"/>
              </w:rPr>
              <w:t>±1.8</w:t>
            </w:r>
          </w:p>
        </w:tc>
        <w:tc>
          <w:tcPr>
            <w:tcW w:w="2379" w:type="dxa"/>
            <w:tcBorders>
              <w:top w:val="single" w:color="000000" w:sz="8" w:space="0"/>
              <w:tl2br w:val="nil"/>
              <w:tr2bl w:val="nil"/>
            </w:tcBorders>
            <w:noWrap w:val="0"/>
            <w:vAlign w:val="center"/>
          </w:tcPr>
          <w:p w14:paraId="5B15B8BC">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23.5</w:t>
            </w:r>
            <w:r>
              <w:rPr>
                <w:rFonts w:hint="default" w:ascii="Times New Roman Regular" w:hAnsi="Times New Roman Regular" w:cs="Times New Roman Regular"/>
                <w:kern w:val="0"/>
                <w:sz w:val="18"/>
                <w:szCs w:val="18"/>
              </w:rPr>
              <w:t>±1.7</w:t>
            </w:r>
          </w:p>
        </w:tc>
      </w:tr>
      <w:tr w14:paraId="71672150">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73971BDC">
            <w:pPr>
              <w:pStyle w:val="23"/>
              <w:ind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1</w:t>
            </w:r>
          </w:p>
        </w:tc>
        <w:tc>
          <w:tcPr>
            <w:tcW w:w="2399" w:type="dxa"/>
            <w:tcBorders>
              <w:tl2br w:val="nil"/>
              <w:tr2bl w:val="nil"/>
            </w:tcBorders>
            <w:noWrap w:val="0"/>
            <w:vAlign w:val="center"/>
          </w:tcPr>
          <w:p w14:paraId="2D59896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38.2</w:t>
            </w:r>
            <w:r>
              <w:rPr>
                <w:rFonts w:hint="default" w:ascii="Times New Roman Regular" w:hAnsi="Times New Roman Regular" w:cs="Times New Roman Regular"/>
                <w:kern w:val="0"/>
                <w:sz w:val="18"/>
                <w:szCs w:val="18"/>
              </w:rPr>
              <w:t>±1.6</w:t>
            </w:r>
          </w:p>
        </w:tc>
        <w:tc>
          <w:tcPr>
            <w:tcW w:w="2379" w:type="dxa"/>
            <w:tcBorders>
              <w:tl2br w:val="nil"/>
              <w:tr2bl w:val="nil"/>
            </w:tcBorders>
            <w:noWrap w:val="0"/>
            <w:vAlign w:val="center"/>
          </w:tcPr>
          <w:p w14:paraId="0C0315DE">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38.1</w:t>
            </w:r>
            <w:r>
              <w:rPr>
                <w:rFonts w:hint="default" w:ascii="Times New Roman Regular" w:hAnsi="Times New Roman Regular" w:cs="Times New Roman Regular"/>
                <w:kern w:val="0"/>
                <w:sz w:val="18"/>
                <w:szCs w:val="18"/>
              </w:rPr>
              <w:t>±1.6</w:t>
            </w:r>
          </w:p>
        </w:tc>
      </w:tr>
      <w:tr w14:paraId="3F79B17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631FF32A">
            <w:pPr>
              <w:pStyle w:val="23"/>
              <w:ind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2</w:t>
            </w:r>
          </w:p>
        </w:tc>
        <w:tc>
          <w:tcPr>
            <w:tcW w:w="2399" w:type="dxa"/>
            <w:tcBorders>
              <w:tl2br w:val="nil"/>
              <w:tr2bl w:val="nil"/>
            </w:tcBorders>
            <w:noWrap w:val="0"/>
            <w:vAlign w:val="center"/>
          </w:tcPr>
          <w:p w14:paraId="48FB06EF">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78.9</w:t>
            </w:r>
            <w:r>
              <w:rPr>
                <w:rFonts w:hint="default" w:ascii="Times New Roman Regular" w:hAnsi="Times New Roman Regular" w:cs="Times New Roman Regular"/>
                <w:kern w:val="0"/>
                <w:sz w:val="18"/>
                <w:szCs w:val="18"/>
              </w:rPr>
              <w:t>±2.8</w:t>
            </w:r>
          </w:p>
        </w:tc>
        <w:tc>
          <w:tcPr>
            <w:tcW w:w="2379" w:type="dxa"/>
            <w:tcBorders>
              <w:tl2br w:val="nil"/>
              <w:tr2bl w:val="nil"/>
            </w:tcBorders>
            <w:noWrap w:val="0"/>
            <w:vAlign w:val="center"/>
          </w:tcPr>
          <w:p w14:paraId="34856A3A">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78.6</w:t>
            </w:r>
            <w:r>
              <w:rPr>
                <w:rFonts w:hint="default" w:ascii="Times New Roman Regular" w:hAnsi="Times New Roman Regular" w:cs="Times New Roman Regular"/>
                <w:kern w:val="0"/>
                <w:sz w:val="18"/>
                <w:szCs w:val="18"/>
              </w:rPr>
              <w:t>±2.4</w:t>
            </w:r>
          </w:p>
        </w:tc>
      </w:tr>
      <w:tr w14:paraId="2C43D835">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1C5BAC74">
            <w:pPr>
              <w:pStyle w:val="23"/>
              <w:ind w:firstLine="0" w:firstLineChars="0"/>
              <w:jc w:val="center"/>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w:t>
            </w:r>
          </w:p>
        </w:tc>
        <w:tc>
          <w:tcPr>
            <w:tcW w:w="2399" w:type="dxa"/>
            <w:tcBorders>
              <w:tl2br w:val="nil"/>
              <w:tr2bl w:val="nil"/>
            </w:tcBorders>
            <w:noWrap w:val="0"/>
            <w:vAlign w:val="center"/>
          </w:tcPr>
          <w:p w14:paraId="5C94C41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135.3</w:t>
            </w:r>
            <w:r>
              <w:rPr>
                <w:rFonts w:hint="default" w:ascii="Times New Roman Regular" w:hAnsi="Times New Roman Regular" w:cs="Times New Roman Regular"/>
                <w:kern w:val="0"/>
                <w:sz w:val="18"/>
                <w:szCs w:val="18"/>
              </w:rPr>
              <w:t>±4.7</w:t>
            </w:r>
          </w:p>
        </w:tc>
        <w:tc>
          <w:tcPr>
            <w:tcW w:w="2379" w:type="dxa"/>
            <w:tcBorders>
              <w:tl2br w:val="nil"/>
              <w:tr2bl w:val="nil"/>
            </w:tcBorders>
            <w:noWrap w:val="0"/>
            <w:vAlign w:val="center"/>
          </w:tcPr>
          <w:p w14:paraId="64B0FDA9">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125.4</w:t>
            </w:r>
            <w:r>
              <w:rPr>
                <w:rFonts w:hint="default" w:ascii="Times New Roman Regular" w:hAnsi="Times New Roman Regular" w:cs="Times New Roman Regular"/>
                <w:kern w:val="0"/>
                <w:sz w:val="18"/>
                <w:szCs w:val="18"/>
              </w:rPr>
              <w:t>±4.5</w:t>
            </w:r>
          </w:p>
        </w:tc>
      </w:tr>
      <w:tr w14:paraId="5B81B1B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52174C12">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4</w:t>
            </w:r>
          </w:p>
        </w:tc>
        <w:tc>
          <w:tcPr>
            <w:tcW w:w="2399" w:type="dxa"/>
            <w:tcBorders>
              <w:tl2br w:val="nil"/>
              <w:tr2bl w:val="nil"/>
            </w:tcBorders>
            <w:noWrap w:val="0"/>
            <w:vAlign w:val="center"/>
          </w:tcPr>
          <w:p w14:paraId="21879E45">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171.1</w:t>
            </w:r>
            <w:r>
              <w:rPr>
                <w:rFonts w:hint="default" w:ascii="Times New Roman Regular" w:hAnsi="Times New Roman Regular" w:cs="Times New Roman Regular"/>
                <w:kern w:val="0"/>
                <w:sz w:val="18"/>
                <w:szCs w:val="18"/>
              </w:rPr>
              <w:t>±10.6</w:t>
            </w:r>
          </w:p>
        </w:tc>
        <w:tc>
          <w:tcPr>
            <w:tcW w:w="2379" w:type="dxa"/>
            <w:tcBorders>
              <w:tl2br w:val="nil"/>
              <w:tr2bl w:val="nil"/>
            </w:tcBorders>
            <w:noWrap w:val="0"/>
            <w:vAlign w:val="center"/>
          </w:tcPr>
          <w:p w14:paraId="5FE21FC4">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169.2</w:t>
            </w:r>
            <w:r>
              <w:rPr>
                <w:rFonts w:hint="default" w:ascii="Times New Roman Regular" w:hAnsi="Times New Roman Regular" w:cs="Times New Roman Regular"/>
                <w:kern w:val="0"/>
                <w:sz w:val="18"/>
                <w:szCs w:val="18"/>
              </w:rPr>
              <w:t>±10.6</w:t>
            </w:r>
          </w:p>
        </w:tc>
      </w:tr>
      <w:tr w14:paraId="594C02D7">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58F6C0EC">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7</w:t>
            </w:r>
          </w:p>
        </w:tc>
        <w:tc>
          <w:tcPr>
            <w:tcW w:w="2399" w:type="dxa"/>
            <w:tcBorders>
              <w:tl2br w:val="nil"/>
              <w:tr2bl w:val="nil"/>
            </w:tcBorders>
            <w:noWrap w:val="0"/>
            <w:vAlign w:val="center"/>
          </w:tcPr>
          <w:p w14:paraId="175E8EFA">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372.1</w:t>
            </w:r>
            <w:r>
              <w:rPr>
                <w:rFonts w:hint="default" w:ascii="Times New Roman Regular" w:hAnsi="Times New Roman Regular" w:cs="Times New Roman Regular"/>
                <w:kern w:val="0"/>
                <w:sz w:val="18"/>
                <w:szCs w:val="18"/>
              </w:rPr>
              <w:t>±10.2</w:t>
            </w:r>
          </w:p>
        </w:tc>
        <w:tc>
          <w:tcPr>
            <w:tcW w:w="2379" w:type="dxa"/>
            <w:tcBorders>
              <w:tl2br w:val="nil"/>
              <w:tr2bl w:val="nil"/>
            </w:tcBorders>
            <w:noWrap w:val="0"/>
            <w:vAlign w:val="center"/>
          </w:tcPr>
          <w:p w14:paraId="177CDAB3">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316.2</w:t>
            </w:r>
            <w:r>
              <w:rPr>
                <w:rFonts w:hint="default" w:ascii="Times New Roman Regular" w:hAnsi="Times New Roman Regular" w:cs="Times New Roman Regular"/>
                <w:kern w:val="0"/>
                <w:sz w:val="18"/>
                <w:szCs w:val="18"/>
              </w:rPr>
              <w:t>±15.1</w:t>
            </w:r>
          </w:p>
        </w:tc>
      </w:tr>
      <w:tr w14:paraId="235CBD84">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7C899714">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8</w:t>
            </w:r>
          </w:p>
        </w:tc>
        <w:tc>
          <w:tcPr>
            <w:tcW w:w="2399" w:type="dxa"/>
            <w:tcBorders>
              <w:tl2br w:val="nil"/>
              <w:tr2bl w:val="nil"/>
            </w:tcBorders>
            <w:noWrap w:val="0"/>
            <w:vAlign w:val="center"/>
          </w:tcPr>
          <w:p w14:paraId="7B291298">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501.3</w:t>
            </w:r>
            <w:r>
              <w:rPr>
                <w:rFonts w:hint="default" w:ascii="Times New Roman Regular" w:hAnsi="Times New Roman Regular" w:cs="Times New Roman Regular"/>
                <w:kern w:val="0"/>
                <w:sz w:val="18"/>
                <w:szCs w:val="18"/>
              </w:rPr>
              <w:t>±20.9</w:t>
            </w:r>
          </w:p>
        </w:tc>
        <w:tc>
          <w:tcPr>
            <w:tcW w:w="2379" w:type="dxa"/>
            <w:tcBorders>
              <w:tl2br w:val="nil"/>
              <w:tr2bl w:val="nil"/>
            </w:tcBorders>
            <w:noWrap w:val="0"/>
            <w:vAlign w:val="center"/>
          </w:tcPr>
          <w:p w14:paraId="41030051">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486.4</w:t>
            </w:r>
            <w:r>
              <w:rPr>
                <w:rFonts w:hint="default" w:ascii="Times New Roman Regular" w:hAnsi="Times New Roman Regular" w:cs="Times New Roman Regular"/>
                <w:kern w:val="0"/>
                <w:sz w:val="18"/>
                <w:szCs w:val="18"/>
              </w:rPr>
              <w:t>±16.2</w:t>
            </w:r>
          </w:p>
        </w:tc>
      </w:tr>
      <w:tr w14:paraId="4F3CA543">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5E97E23F">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10</w:t>
            </w:r>
          </w:p>
        </w:tc>
        <w:tc>
          <w:tcPr>
            <w:tcW w:w="2399" w:type="dxa"/>
            <w:tcBorders>
              <w:tl2br w:val="nil"/>
              <w:tr2bl w:val="nil"/>
            </w:tcBorders>
            <w:noWrap w:val="0"/>
            <w:vAlign w:val="center"/>
          </w:tcPr>
          <w:p w14:paraId="2B72EF59">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711.5</w:t>
            </w:r>
            <w:r>
              <w:rPr>
                <w:rFonts w:hint="default" w:ascii="Times New Roman Regular" w:hAnsi="Times New Roman Regular" w:cs="Times New Roman Regular"/>
                <w:kern w:val="0"/>
                <w:sz w:val="18"/>
                <w:szCs w:val="18"/>
              </w:rPr>
              <w:t>±21.1</w:t>
            </w:r>
          </w:p>
        </w:tc>
        <w:tc>
          <w:tcPr>
            <w:tcW w:w="2379" w:type="dxa"/>
            <w:tcBorders>
              <w:tl2br w:val="nil"/>
              <w:tr2bl w:val="nil"/>
            </w:tcBorders>
            <w:noWrap w:val="0"/>
            <w:vAlign w:val="center"/>
          </w:tcPr>
          <w:p w14:paraId="612839BD">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555.4</w:t>
            </w:r>
            <w:r>
              <w:rPr>
                <w:rFonts w:hint="default" w:ascii="Times New Roman Regular" w:hAnsi="Times New Roman Regular" w:cs="Times New Roman Regular"/>
                <w:kern w:val="0"/>
                <w:sz w:val="18"/>
                <w:szCs w:val="18"/>
              </w:rPr>
              <w:t>±14.8</w:t>
            </w:r>
          </w:p>
        </w:tc>
      </w:tr>
      <w:tr w14:paraId="4758C5D3">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30F92A11">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11</w:t>
            </w:r>
          </w:p>
        </w:tc>
        <w:tc>
          <w:tcPr>
            <w:tcW w:w="2399" w:type="dxa"/>
            <w:tcBorders>
              <w:tl2br w:val="nil"/>
              <w:tr2bl w:val="nil"/>
            </w:tcBorders>
            <w:noWrap w:val="0"/>
            <w:vAlign w:val="center"/>
          </w:tcPr>
          <w:p w14:paraId="5D8E756F">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806.7</w:t>
            </w:r>
            <w:r>
              <w:rPr>
                <w:rFonts w:hint="default" w:ascii="Times New Roman Regular" w:hAnsi="Times New Roman Regular" w:cs="Times New Roman Regular"/>
                <w:kern w:val="0"/>
                <w:sz w:val="18"/>
                <w:szCs w:val="18"/>
              </w:rPr>
              <w:t>±41.5</w:t>
            </w:r>
          </w:p>
        </w:tc>
        <w:tc>
          <w:tcPr>
            <w:tcW w:w="2379" w:type="dxa"/>
            <w:tcBorders>
              <w:tl2br w:val="nil"/>
              <w:tr2bl w:val="nil"/>
            </w:tcBorders>
            <w:noWrap w:val="0"/>
            <w:vAlign w:val="center"/>
          </w:tcPr>
          <w:p w14:paraId="19D76442">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655.4</w:t>
            </w:r>
            <w:r>
              <w:rPr>
                <w:rFonts w:hint="default" w:ascii="Times New Roman Regular" w:hAnsi="Times New Roman Regular" w:cs="Times New Roman Regular"/>
                <w:kern w:val="0"/>
                <w:sz w:val="18"/>
                <w:szCs w:val="18"/>
              </w:rPr>
              <w:t>±18.2</w:t>
            </w:r>
          </w:p>
        </w:tc>
      </w:tr>
      <w:tr w14:paraId="4F900FD6">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3BE22692">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13</w:t>
            </w:r>
          </w:p>
        </w:tc>
        <w:tc>
          <w:tcPr>
            <w:tcW w:w="2399" w:type="dxa"/>
            <w:tcBorders>
              <w:tl2br w:val="nil"/>
              <w:tr2bl w:val="nil"/>
            </w:tcBorders>
            <w:noWrap w:val="0"/>
            <w:vAlign w:val="center"/>
          </w:tcPr>
          <w:p w14:paraId="7CB7AAB6">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850.5</w:t>
            </w:r>
            <w:r>
              <w:rPr>
                <w:rFonts w:hint="default" w:ascii="Times New Roman Regular" w:hAnsi="Times New Roman Regular" w:cs="Times New Roman Regular"/>
                <w:kern w:val="0"/>
                <w:sz w:val="18"/>
                <w:szCs w:val="18"/>
              </w:rPr>
              <w:t>±50.8</w:t>
            </w:r>
          </w:p>
        </w:tc>
        <w:tc>
          <w:tcPr>
            <w:tcW w:w="2379" w:type="dxa"/>
            <w:tcBorders>
              <w:tl2br w:val="nil"/>
              <w:tr2bl w:val="nil"/>
            </w:tcBorders>
            <w:noWrap w:val="0"/>
            <w:vAlign w:val="center"/>
          </w:tcPr>
          <w:p w14:paraId="342182E8">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776.1</w:t>
            </w:r>
            <w:r>
              <w:rPr>
                <w:rFonts w:hint="default" w:ascii="Times New Roman Regular" w:hAnsi="Times New Roman Regular" w:cs="Times New Roman Regular"/>
                <w:kern w:val="0"/>
                <w:sz w:val="18"/>
                <w:szCs w:val="18"/>
              </w:rPr>
              <w:t>±25.8</w:t>
            </w:r>
          </w:p>
        </w:tc>
      </w:tr>
      <w:tr w14:paraId="686B7F99">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281" w:type="dxa"/>
            <w:tcBorders>
              <w:tl2br w:val="nil"/>
              <w:tr2bl w:val="nil"/>
            </w:tcBorders>
            <w:noWrap w:val="0"/>
            <w:vAlign w:val="center"/>
          </w:tcPr>
          <w:p w14:paraId="33F03C9E">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15</w:t>
            </w:r>
          </w:p>
        </w:tc>
        <w:tc>
          <w:tcPr>
            <w:tcW w:w="2399" w:type="dxa"/>
            <w:tcBorders>
              <w:tl2br w:val="nil"/>
              <w:tr2bl w:val="nil"/>
            </w:tcBorders>
            <w:noWrap w:val="0"/>
            <w:vAlign w:val="center"/>
          </w:tcPr>
          <w:p w14:paraId="746F694B">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1110.7</w:t>
            </w:r>
            <w:r>
              <w:rPr>
                <w:rFonts w:hint="default" w:ascii="Times New Roman Regular" w:hAnsi="Times New Roman Regular" w:cs="Times New Roman Regular"/>
                <w:kern w:val="0"/>
                <w:sz w:val="18"/>
                <w:szCs w:val="18"/>
              </w:rPr>
              <w:t>±51.2</w:t>
            </w:r>
          </w:p>
        </w:tc>
        <w:tc>
          <w:tcPr>
            <w:tcW w:w="2379" w:type="dxa"/>
            <w:tcBorders>
              <w:tl2br w:val="nil"/>
              <w:tr2bl w:val="nil"/>
            </w:tcBorders>
            <w:noWrap w:val="0"/>
            <w:vAlign w:val="center"/>
          </w:tcPr>
          <w:p w14:paraId="7AD51325">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900.4</w:t>
            </w:r>
            <w:r>
              <w:rPr>
                <w:rFonts w:hint="default" w:ascii="Times New Roman Regular" w:hAnsi="Times New Roman Regular" w:cs="Times New Roman Regular"/>
                <w:kern w:val="0"/>
                <w:sz w:val="18"/>
                <w:szCs w:val="18"/>
              </w:rPr>
              <w:t>±50.8</w:t>
            </w:r>
          </w:p>
        </w:tc>
      </w:tr>
      <w:tr w14:paraId="6BDD6005">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 w:hRule="atLeast"/>
          <w:jc w:val="center"/>
        </w:trPr>
        <w:tc>
          <w:tcPr>
            <w:tcW w:w="1281" w:type="dxa"/>
            <w:tcBorders>
              <w:tl2br w:val="nil"/>
              <w:tr2bl w:val="nil"/>
            </w:tcBorders>
            <w:noWrap w:val="0"/>
            <w:vAlign w:val="center"/>
          </w:tcPr>
          <w:p w14:paraId="3CB6DA53">
            <w:pPr>
              <w:pStyle w:val="23"/>
              <w:ind w:firstLine="0" w:firstLineChars="0"/>
              <w:jc w:val="center"/>
              <w:rPr>
                <w:rFonts w:hint="default" w:ascii="Times New Roman Regular" w:hAnsi="Times New Roman Regular" w:eastAsia="SimSun" w:cs="Times New Roman Regular"/>
                <w:sz w:val="18"/>
                <w:szCs w:val="18"/>
                <w:lang w:val="en-US" w:eastAsia="zh-CN" w:bidi="ar-SA"/>
              </w:rPr>
            </w:pPr>
            <w:r>
              <w:rPr>
                <w:rFonts w:hint="default" w:ascii="Times New Roman Regular" w:hAnsi="Times New Roman Regular" w:cs="Times New Roman Regular"/>
                <w:sz w:val="18"/>
                <w:szCs w:val="18"/>
              </w:rPr>
              <w:t>18</w:t>
            </w:r>
          </w:p>
        </w:tc>
        <w:tc>
          <w:tcPr>
            <w:tcW w:w="2399" w:type="dxa"/>
            <w:tcBorders>
              <w:tl2br w:val="nil"/>
              <w:tr2bl w:val="nil"/>
            </w:tcBorders>
            <w:noWrap w:val="0"/>
            <w:vAlign w:val="center"/>
          </w:tcPr>
          <w:p w14:paraId="04BEBADA">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1225.2</w:t>
            </w:r>
            <w:r>
              <w:rPr>
                <w:rFonts w:hint="default" w:ascii="Times New Roman Regular" w:hAnsi="Times New Roman Regular" w:cs="Times New Roman Regular"/>
                <w:kern w:val="0"/>
                <w:sz w:val="18"/>
                <w:szCs w:val="18"/>
              </w:rPr>
              <w:t>±71.1</w:t>
            </w:r>
          </w:p>
        </w:tc>
        <w:tc>
          <w:tcPr>
            <w:tcW w:w="2379" w:type="dxa"/>
            <w:tcBorders>
              <w:tl2br w:val="nil"/>
              <w:tr2bl w:val="nil"/>
            </w:tcBorders>
            <w:noWrap w:val="0"/>
            <w:vAlign w:val="center"/>
          </w:tcPr>
          <w:p w14:paraId="6844EC4A">
            <w:pPr>
              <w:widowControl/>
              <w:jc w:val="center"/>
              <w:rPr>
                <w:rFonts w:hint="default" w:ascii="Times New Roman Regular" w:hAnsi="Times New Roman Regular" w:eastAsia="SimSun" w:cs="Times New Roman Regular"/>
                <w:color w:val="000000"/>
                <w:kern w:val="0"/>
                <w:sz w:val="18"/>
                <w:szCs w:val="18"/>
                <w:lang w:val="en-US" w:eastAsia="zh-CN" w:bidi="ar-SA"/>
              </w:rPr>
            </w:pPr>
            <w:r>
              <w:rPr>
                <w:rFonts w:hint="default" w:ascii="Times New Roman Regular" w:hAnsi="Times New Roman Regular" w:cs="Times New Roman Regular"/>
                <w:color w:val="000000"/>
                <w:kern w:val="0"/>
                <w:sz w:val="18"/>
                <w:szCs w:val="18"/>
              </w:rPr>
              <w:t>1076.5</w:t>
            </w:r>
            <w:r>
              <w:rPr>
                <w:rFonts w:hint="default" w:ascii="Times New Roman Regular" w:hAnsi="Times New Roman Regular" w:cs="Times New Roman Regular"/>
                <w:kern w:val="0"/>
                <w:sz w:val="18"/>
                <w:szCs w:val="18"/>
              </w:rPr>
              <w:t>±74.2</w:t>
            </w:r>
          </w:p>
        </w:tc>
      </w:tr>
    </w:tbl>
    <w:p w14:paraId="3A25746C">
      <w:pPr>
        <w:pStyle w:val="23"/>
      </w:pPr>
    </w:p>
    <w:p w14:paraId="4C9833F9">
      <w:pPr>
        <w:pStyle w:val="26"/>
        <w:numPr>
          <w:ilvl w:val="1"/>
          <w:numId w:val="0"/>
        </w:numPr>
        <w:ind w:firstLine="723" w:firstLineChars="300"/>
        <w:rPr>
          <w:rFonts w:hint="eastAsia"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2.3.2</w:t>
      </w:r>
      <w:r>
        <w:rPr>
          <w:rFonts w:hint="default" w:ascii="SimSun" w:hAnsi="SimSun" w:eastAsia="SimSun" w:cstheme="minorBidi"/>
          <w:b/>
          <w:bCs/>
          <w:kern w:val="2"/>
          <w:sz w:val="24"/>
          <w:szCs w:val="24"/>
          <w:lang w:val="en-US" w:eastAsia="zh-CN" w:bidi="ar-SA"/>
          <w14:ligatures w14:val="standardContextual"/>
        </w:rPr>
        <w:t>屠宰性能</w:t>
      </w:r>
    </w:p>
    <w:p w14:paraId="7527FF99">
      <w:pPr>
        <w:spacing w:line="360" w:lineRule="exact"/>
        <w:ind w:firstLine="960" w:firstLineChars="400"/>
        <w:jc w:val="both"/>
        <w:rPr>
          <w:rFonts w:hint="default" w:ascii="SimSun" w:hAnsi="SimSun" w:eastAsia="SimSun" w:cstheme="minorBidi"/>
          <w:b w:val="0"/>
          <w:bCs w:val="0"/>
          <w:kern w:val="2"/>
          <w:sz w:val="24"/>
          <w:szCs w:val="24"/>
          <w:lang w:val="en-US" w:eastAsia="zh-CN" w:bidi="ar-SA"/>
          <w14:ligatures w14:val="standardContextual"/>
        </w:rPr>
      </w:pPr>
      <w:r>
        <w:rPr>
          <w:rFonts w:hint="default" w:ascii="SimSun" w:hAnsi="SimSun" w:eastAsia="SimSun" w:cstheme="minorBidi"/>
          <w:b w:val="0"/>
          <w:bCs w:val="0"/>
          <w:kern w:val="2"/>
          <w:sz w:val="24"/>
          <w:szCs w:val="24"/>
          <w:lang w:val="en-US" w:eastAsia="zh-CN" w:bidi="ar-SA"/>
          <w14:ligatures w14:val="standardContextual"/>
        </w:rPr>
        <w:t>儋州鸡屠宰性能见表3。</w:t>
      </w:r>
    </w:p>
    <w:p w14:paraId="68AECEA5">
      <w:pPr>
        <w:spacing w:line="500" w:lineRule="exact"/>
        <w:ind w:firstLine="440" w:firstLineChars="200"/>
        <w:jc w:val="center"/>
        <w:rPr>
          <w:rFonts w:hint="default" w:ascii="Times New Roman Regular" w:hAnsi="Times New Roman Regular" w:cs="Times New Roman Regular"/>
          <w:b/>
          <w:bCs/>
          <w:color w:val="000000"/>
          <w:kern w:val="0"/>
          <w:szCs w:val="21"/>
        </w:rPr>
      </w:pPr>
      <w:r>
        <w:rPr>
          <w:rFonts w:hint="default" w:ascii="Times New Roman Regular" w:hAnsi="Times New Roman Regular" w:cs="Times New Roman Regular"/>
          <w:b/>
          <w:bCs/>
          <w:color w:val="000000"/>
          <w:kern w:val="0"/>
          <w:szCs w:val="21"/>
        </w:rPr>
        <w:t>表3 儋州鸡屠宰性能</w:t>
      </w:r>
    </w:p>
    <w:tbl>
      <w:tblPr>
        <w:tblStyle w:val="8"/>
        <w:tblpPr w:leftFromText="180" w:rightFromText="180" w:vertAnchor="text" w:horzAnchor="page" w:tblpXSpec="center" w:tblpY="66"/>
        <w:tblOverlap w:val="never"/>
        <w:tblW w:w="4146"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525"/>
        <w:gridCol w:w="1475"/>
        <w:gridCol w:w="1535"/>
        <w:gridCol w:w="1778"/>
        <w:gridCol w:w="1627"/>
      </w:tblGrid>
      <w:tr w14:paraId="3D0B11E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56" w:type="dxa"/>
            <w:tcBorders>
              <w:bottom w:val="single" w:color="000000" w:sz="4" w:space="0"/>
              <w:tl2br w:val="nil"/>
              <w:tr2bl w:val="nil"/>
            </w:tcBorders>
            <w:noWrap w:val="0"/>
            <w:vAlign w:val="center"/>
          </w:tcPr>
          <w:p w14:paraId="692B3AA7">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项目</w:t>
            </w:r>
          </w:p>
        </w:tc>
        <w:tc>
          <w:tcPr>
            <w:tcW w:w="1313" w:type="dxa"/>
            <w:tcBorders>
              <w:bottom w:val="single" w:color="000000" w:sz="4" w:space="0"/>
              <w:tl2br w:val="nil"/>
              <w:tr2bl w:val="nil"/>
            </w:tcBorders>
            <w:noWrap w:val="0"/>
            <w:vAlign w:val="center"/>
          </w:tcPr>
          <w:p w14:paraId="6C411AEE">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公</w:t>
            </w:r>
          </w:p>
        </w:tc>
        <w:tc>
          <w:tcPr>
            <w:tcW w:w="1366" w:type="dxa"/>
            <w:tcBorders>
              <w:bottom w:val="single" w:color="000000" w:sz="4" w:space="0"/>
              <w:tl2br w:val="nil"/>
              <w:tr2bl w:val="nil"/>
            </w:tcBorders>
            <w:noWrap w:val="0"/>
            <w:vAlign w:val="center"/>
          </w:tcPr>
          <w:p w14:paraId="2E95EE19">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母</w:t>
            </w:r>
          </w:p>
        </w:tc>
        <w:tc>
          <w:tcPr>
            <w:tcW w:w="1582" w:type="dxa"/>
            <w:tcBorders>
              <w:bottom w:val="single" w:color="000000" w:sz="4" w:space="0"/>
              <w:tl2br w:val="nil"/>
              <w:tr2bl w:val="nil"/>
            </w:tcBorders>
            <w:noWrap w:val="0"/>
            <w:vAlign w:val="center"/>
          </w:tcPr>
          <w:p w14:paraId="05706B9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公</w:t>
            </w:r>
          </w:p>
        </w:tc>
        <w:tc>
          <w:tcPr>
            <w:tcW w:w="1448" w:type="dxa"/>
            <w:tcBorders>
              <w:bottom w:val="single" w:color="000000" w:sz="4" w:space="0"/>
              <w:tl2br w:val="nil"/>
              <w:tr2bl w:val="nil"/>
            </w:tcBorders>
            <w:noWrap w:val="0"/>
            <w:vAlign w:val="center"/>
          </w:tcPr>
          <w:p w14:paraId="6C6048B4">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母</w:t>
            </w:r>
          </w:p>
        </w:tc>
      </w:tr>
      <w:tr w14:paraId="63353A4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op w:val="single" w:color="000000" w:sz="4" w:space="0"/>
              <w:bottom w:val="single" w:color="000000" w:sz="4" w:space="0"/>
              <w:tl2br w:val="nil"/>
              <w:tr2bl w:val="nil"/>
            </w:tcBorders>
            <w:noWrap w:val="0"/>
            <w:vAlign w:val="center"/>
          </w:tcPr>
          <w:p w14:paraId="7094FA5B">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日龄</w:t>
            </w:r>
          </w:p>
        </w:tc>
        <w:tc>
          <w:tcPr>
            <w:tcW w:w="1313" w:type="dxa"/>
            <w:tcBorders>
              <w:top w:val="single" w:color="000000" w:sz="4" w:space="0"/>
              <w:bottom w:val="single" w:color="000000" w:sz="4" w:space="0"/>
              <w:tl2br w:val="nil"/>
              <w:tr2bl w:val="nil"/>
            </w:tcBorders>
            <w:noWrap w:val="0"/>
            <w:vAlign w:val="center"/>
          </w:tcPr>
          <w:p w14:paraId="57815F27">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130</w:t>
            </w:r>
          </w:p>
        </w:tc>
        <w:tc>
          <w:tcPr>
            <w:tcW w:w="1366" w:type="dxa"/>
            <w:tcBorders>
              <w:top w:val="single" w:color="000000" w:sz="4" w:space="0"/>
              <w:bottom w:val="single" w:color="000000" w:sz="4" w:space="0"/>
              <w:tl2br w:val="nil"/>
              <w:tr2bl w:val="nil"/>
            </w:tcBorders>
            <w:noWrap w:val="0"/>
            <w:vAlign w:val="center"/>
          </w:tcPr>
          <w:p w14:paraId="6B6394F0">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130</w:t>
            </w:r>
          </w:p>
        </w:tc>
        <w:tc>
          <w:tcPr>
            <w:tcW w:w="1582" w:type="dxa"/>
            <w:tcBorders>
              <w:top w:val="single" w:color="000000" w:sz="4" w:space="0"/>
              <w:bottom w:val="single" w:color="000000" w:sz="4" w:space="0"/>
              <w:tl2br w:val="nil"/>
              <w:tr2bl w:val="nil"/>
            </w:tcBorders>
            <w:noWrap w:val="0"/>
            <w:vAlign w:val="center"/>
          </w:tcPr>
          <w:p w14:paraId="7E70A2C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150</w:t>
            </w:r>
          </w:p>
        </w:tc>
        <w:tc>
          <w:tcPr>
            <w:tcW w:w="1448" w:type="dxa"/>
            <w:tcBorders>
              <w:top w:val="single" w:color="000000" w:sz="4" w:space="0"/>
              <w:bottom w:val="single" w:color="000000" w:sz="4" w:space="0"/>
              <w:tl2br w:val="nil"/>
              <w:tr2bl w:val="nil"/>
            </w:tcBorders>
            <w:noWrap w:val="0"/>
            <w:vAlign w:val="center"/>
          </w:tcPr>
          <w:p w14:paraId="3EEF96DC">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150</w:t>
            </w:r>
          </w:p>
        </w:tc>
      </w:tr>
      <w:tr w14:paraId="311CB0C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op w:val="single" w:color="000000" w:sz="4" w:space="0"/>
              <w:tl2br w:val="nil"/>
              <w:tr2bl w:val="nil"/>
            </w:tcBorders>
            <w:noWrap w:val="0"/>
            <w:vAlign w:val="center"/>
          </w:tcPr>
          <w:p w14:paraId="37E6AF7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体重（g）</w:t>
            </w:r>
          </w:p>
        </w:tc>
        <w:tc>
          <w:tcPr>
            <w:tcW w:w="1313" w:type="dxa"/>
            <w:tcBorders>
              <w:top w:val="single" w:color="000000" w:sz="4" w:space="0"/>
              <w:tl2br w:val="nil"/>
              <w:tr2bl w:val="nil"/>
            </w:tcBorders>
            <w:noWrap w:val="0"/>
            <w:vAlign w:val="center"/>
          </w:tcPr>
          <w:p w14:paraId="039F42A8">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1306.5</w:t>
            </w:r>
            <w:r>
              <w:rPr>
                <w:rFonts w:hint="default" w:ascii="Times New Roman Regular" w:hAnsi="Times New Roman Regular" w:cs="Times New Roman Regular"/>
                <w:kern w:val="0"/>
                <w:sz w:val="18"/>
                <w:szCs w:val="18"/>
              </w:rPr>
              <w:t>±65.2</w:t>
            </w:r>
          </w:p>
        </w:tc>
        <w:tc>
          <w:tcPr>
            <w:tcW w:w="1366" w:type="dxa"/>
            <w:tcBorders>
              <w:top w:val="single" w:color="000000" w:sz="4" w:space="0"/>
              <w:tl2br w:val="nil"/>
              <w:tr2bl w:val="nil"/>
            </w:tcBorders>
            <w:noWrap w:val="0"/>
            <w:vAlign w:val="center"/>
          </w:tcPr>
          <w:p w14:paraId="42C1671F">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1110.2</w:t>
            </w:r>
            <w:r>
              <w:rPr>
                <w:rFonts w:hint="default" w:ascii="Times New Roman Regular" w:hAnsi="Times New Roman Regular" w:cs="Times New Roman Regular"/>
                <w:kern w:val="0"/>
                <w:sz w:val="18"/>
                <w:szCs w:val="18"/>
              </w:rPr>
              <w:t>±20.6</w:t>
            </w:r>
          </w:p>
        </w:tc>
        <w:tc>
          <w:tcPr>
            <w:tcW w:w="1582" w:type="dxa"/>
            <w:tcBorders>
              <w:top w:val="single" w:color="000000" w:sz="4" w:space="0"/>
              <w:tl2br w:val="nil"/>
              <w:tr2bl w:val="nil"/>
            </w:tcBorders>
            <w:noWrap w:val="0"/>
            <w:vAlign w:val="center"/>
          </w:tcPr>
          <w:p w14:paraId="1A5DE8A5">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1425.8±135.6</w:t>
            </w:r>
          </w:p>
        </w:tc>
        <w:tc>
          <w:tcPr>
            <w:tcW w:w="1448" w:type="dxa"/>
            <w:tcBorders>
              <w:top w:val="single" w:color="000000" w:sz="4" w:space="0"/>
              <w:tl2br w:val="nil"/>
              <w:tr2bl w:val="nil"/>
            </w:tcBorders>
            <w:noWrap w:val="0"/>
            <w:vAlign w:val="center"/>
          </w:tcPr>
          <w:p w14:paraId="2C248868">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1195.3±50.6</w:t>
            </w:r>
          </w:p>
        </w:tc>
      </w:tr>
      <w:tr w14:paraId="13A488B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2F9516D3">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屠宰率（％）</w:t>
            </w:r>
          </w:p>
        </w:tc>
        <w:tc>
          <w:tcPr>
            <w:tcW w:w="1313" w:type="dxa"/>
            <w:tcBorders>
              <w:tl2br w:val="nil"/>
              <w:tr2bl w:val="nil"/>
            </w:tcBorders>
            <w:noWrap w:val="0"/>
            <w:vAlign w:val="center"/>
          </w:tcPr>
          <w:p w14:paraId="375EACE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86.5</w:t>
            </w:r>
            <w:r>
              <w:rPr>
                <w:rFonts w:hint="default" w:ascii="Times New Roman Regular" w:hAnsi="Times New Roman Regular" w:cs="Times New Roman Regular"/>
                <w:kern w:val="0"/>
                <w:sz w:val="18"/>
                <w:szCs w:val="18"/>
              </w:rPr>
              <w:t>±1.6</w:t>
            </w:r>
          </w:p>
        </w:tc>
        <w:tc>
          <w:tcPr>
            <w:tcW w:w="1366" w:type="dxa"/>
            <w:tcBorders>
              <w:tl2br w:val="nil"/>
              <w:tr2bl w:val="nil"/>
            </w:tcBorders>
            <w:noWrap w:val="0"/>
            <w:vAlign w:val="center"/>
          </w:tcPr>
          <w:p w14:paraId="559F6F60">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85.5</w:t>
            </w:r>
            <w:r>
              <w:rPr>
                <w:rFonts w:hint="default" w:ascii="Times New Roman Regular" w:hAnsi="Times New Roman Regular" w:cs="Times New Roman Regular"/>
                <w:kern w:val="0"/>
                <w:sz w:val="18"/>
                <w:szCs w:val="18"/>
              </w:rPr>
              <w:t>±1.5</w:t>
            </w:r>
          </w:p>
        </w:tc>
        <w:tc>
          <w:tcPr>
            <w:tcW w:w="1582" w:type="dxa"/>
            <w:tcBorders>
              <w:tl2br w:val="nil"/>
              <w:tr2bl w:val="nil"/>
            </w:tcBorders>
            <w:noWrap w:val="0"/>
            <w:vAlign w:val="center"/>
          </w:tcPr>
          <w:p w14:paraId="0F7D9E12">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87.8</w:t>
            </w:r>
            <w:r>
              <w:rPr>
                <w:rFonts w:hint="default" w:ascii="Times New Roman Regular" w:hAnsi="Times New Roman Regular" w:cs="Times New Roman Regular"/>
                <w:kern w:val="0"/>
                <w:sz w:val="18"/>
                <w:szCs w:val="18"/>
              </w:rPr>
              <w:t>±2.3</w:t>
            </w:r>
          </w:p>
        </w:tc>
        <w:tc>
          <w:tcPr>
            <w:tcW w:w="1448" w:type="dxa"/>
            <w:tcBorders>
              <w:tl2br w:val="nil"/>
              <w:tr2bl w:val="nil"/>
            </w:tcBorders>
            <w:noWrap w:val="0"/>
            <w:vAlign w:val="center"/>
          </w:tcPr>
          <w:p w14:paraId="4A67232F">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86.5</w:t>
            </w:r>
            <w:r>
              <w:rPr>
                <w:rFonts w:hint="default" w:ascii="Times New Roman Regular" w:hAnsi="Times New Roman Regular" w:cs="Times New Roman Regular"/>
                <w:kern w:val="0"/>
                <w:sz w:val="18"/>
                <w:szCs w:val="18"/>
              </w:rPr>
              <w:t>±1.5</w:t>
            </w:r>
          </w:p>
        </w:tc>
      </w:tr>
      <w:tr w14:paraId="23144F2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4B248F2B">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半净膛率（％）</w:t>
            </w:r>
          </w:p>
        </w:tc>
        <w:tc>
          <w:tcPr>
            <w:tcW w:w="1313" w:type="dxa"/>
            <w:tcBorders>
              <w:tl2br w:val="nil"/>
              <w:tr2bl w:val="nil"/>
            </w:tcBorders>
            <w:noWrap w:val="0"/>
            <w:vAlign w:val="center"/>
          </w:tcPr>
          <w:p w14:paraId="31769D31">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77.2</w:t>
            </w:r>
            <w:r>
              <w:rPr>
                <w:rFonts w:hint="default" w:ascii="Times New Roman Regular" w:hAnsi="Times New Roman Regular" w:cs="Times New Roman Regular"/>
                <w:kern w:val="0"/>
                <w:sz w:val="18"/>
                <w:szCs w:val="18"/>
              </w:rPr>
              <w:t>±2.3</w:t>
            </w:r>
          </w:p>
        </w:tc>
        <w:tc>
          <w:tcPr>
            <w:tcW w:w="1366" w:type="dxa"/>
            <w:tcBorders>
              <w:tl2br w:val="nil"/>
              <w:tr2bl w:val="nil"/>
            </w:tcBorders>
            <w:noWrap w:val="0"/>
            <w:vAlign w:val="center"/>
          </w:tcPr>
          <w:p w14:paraId="42C4AA7B">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75.5</w:t>
            </w:r>
            <w:r>
              <w:rPr>
                <w:rFonts w:hint="default" w:ascii="Times New Roman Regular" w:hAnsi="Times New Roman Regular" w:cs="Times New Roman Regular"/>
                <w:kern w:val="0"/>
                <w:sz w:val="18"/>
                <w:szCs w:val="18"/>
              </w:rPr>
              <w:t>±1.5</w:t>
            </w:r>
          </w:p>
        </w:tc>
        <w:tc>
          <w:tcPr>
            <w:tcW w:w="1582" w:type="dxa"/>
            <w:tcBorders>
              <w:tl2br w:val="nil"/>
              <w:tr2bl w:val="nil"/>
            </w:tcBorders>
            <w:noWrap w:val="0"/>
            <w:vAlign w:val="center"/>
          </w:tcPr>
          <w:p w14:paraId="530786BC">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77.7</w:t>
            </w:r>
            <w:r>
              <w:rPr>
                <w:rFonts w:hint="default" w:ascii="Times New Roman Regular" w:hAnsi="Times New Roman Regular" w:cs="Times New Roman Regular"/>
                <w:kern w:val="0"/>
                <w:sz w:val="18"/>
                <w:szCs w:val="18"/>
              </w:rPr>
              <w:t>±1.3</w:t>
            </w:r>
          </w:p>
        </w:tc>
        <w:tc>
          <w:tcPr>
            <w:tcW w:w="1448" w:type="dxa"/>
            <w:tcBorders>
              <w:tl2br w:val="nil"/>
              <w:tr2bl w:val="nil"/>
            </w:tcBorders>
            <w:noWrap w:val="0"/>
            <w:vAlign w:val="center"/>
          </w:tcPr>
          <w:p w14:paraId="254D69FD">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76.7</w:t>
            </w:r>
            <w:r>
              <w:rPr>
                <w:rFonts w:hint="default" w:ascii="Times New Roman Regular" w:hAnsi="Times New Roman Regular" w:cs="Times New Roman Regular"/>
                <w:kern w:val="0"/>
                <w:sz w:val="18"/>
                <w:szCs w:val="18"/>
              </w:rPr>
              <w:t>±1.3</w:t>
            </w:r>
          </w:p>
        </w:tc>
      </w:tr>
      <w:tr w14:paraId="1B80967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4753BF25">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全净膛率（％）</w:t>
            </w:r>
          </w:p>
        </w:tc>
        <w:tc>
          <w:tcPr>
            <w:tcW w:w="1313" w:type="dxa"/>
            <w:tcBorders>
              <w:tl2br w:val="nil"/>
              <w:tr2bl w:val="nil"/>
            </w:tcBorders>
            <w:noWrap w:val="0"/>
            <w:vAlign w:val="center"/>
          </w:tcPr>
          <w:p w14:paraId="47ED1545">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67.4</w:t>
            </w:r>
            <w:r>
              <w:rPr>
                <w:rFonts w:hint="default" w:ascii="Times New Roman Regular" w:hAnsi="Times New Roman Regular" w:cs="Times New Roman Regular"/>
                <w:kern w:val="0"/>
                <w:sz w:val="18"/>
                <w:szCs w:val="18"/>
              </w:rPr>
              <w:t>±2.1</w:t>
            </w:r>
          </w:p>
        </w:tc>
        <w:tc>
          <w:tcPr>
            <w:tcW w:w="1366" w:type="dxa"/>
            <w:tcBorders>
              <w:tl2br w:val="nil"/>
              <w:tr2bl w:val="nil"/>
            </w:tcBorders>
            <w:noWrap w:val="0"/>
            <w:vAlign w:val="center"/>
          </w:tcPr>
          <w:p w14:paraId="7216D2E3">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65.3±</w:t>
            </w:r>
            <w:r>
              <w:rPr>
                <w:rFonts w:hint="default" w:ascii="Times New Roman Regular" w:hAnsi="Times New Roman Regular" w:cs="Times New Roman Regular"/>
                <w:kern w:val="0"/>
                <w:sz w:val="18"/>
                <w:szCs w:val="18"/>
              </w:rPr>
              <w:t>1.7</w:t>
            </w:r>
          </w:p>
        </w:tc>
        <w:tc>
          <w:tcPr>
            <w:tcW w:w="1582" w:type="dxa"/>
            <w:tcBorders>
              <w:tl2br w:val="nil"/>
              <w:tr2bl w:val="nil"/>
            </w:tcBorders>
            <w:noWrap w:val="0"/>
            <w:vAlign w:val="center"/>
          </w:tcPr>
          <w:p w14:paraId="6A535C9A">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68.3</w:t>
            </w:r>
            <w:r>
              <w:rPr>
                <w:rFonts w:hint="default" w:ascii="Times New Roman Regular" w:hAnsi="Times New Roman Regular" w:cs="Times New Roman Regular"/>
                <w:kern w:val="0"/>
                <w:sz w:val="18"/>
                <w:szCs w:val="18"/>
              </w:rPr>
              <w:t>±1.4</w:t>
            </w:r>
          </w:p>
        </w:tc>
        <w:tc>
          <w:tcPr>
            <w:tcW w:w="1448" w:type="dxa"/>
            <w:tcBorders>
              <w:tl2br w:val="nil"/>
              <w:tr2bl w:val="nil"/>
            </w:tcBorders>
            <w:noWrap w:val="0"/>
            <w:vAlign w:val="center"/>
          </w:tcPr>
          <w:p w14:paraId="58C0DF7F">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67.2</w:t>
            </w:r>
            <w:r>
              <w:rPr>
                <w:rFonts w:hint="default" w:ascii="Times New Roman Regular" w:hAnsi="Times New Roman Regular" w:cs="Times New Roman Regular"/>
                <w:kern w:val="0"/>
                <w:sz w:val="18"/>
                <w:szCs w:val="18"/>
              </w:rPr>
              <w:t>±1.4</w:t>
            </w:r>
          </w:p>
        </w:tc>
      </w:tr>
      <w:tr w14:paraId="3B35D17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3518AC02">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胸肌率（％）</w:t>
            </w:r>
          </w:p>
        </w:tc>
        <w:tc>
          <w:tcPr>
            <w:tcW w:w="1313" w:type="dxa"/>
            <w:tcBorders>
              <w:tl2br w:val="nil"/>
              <w:tr2bl w:val="nil"/>
            </w:tcBorders>
            <w:noWrap w:val="0"/>
            <w:vAlign w:val="center"/>
          </w:tcPr>
          <w:p w14:paraId="26EE6E6C">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14.5</w:t>
            </w:r>
            <w:r>
              <w:rPr>
                <w:rFonts w:hint="default" w:ascii="Times New Roman Regular" w:hAnsi="Times New Roman Regular" w:cs="Times New Roman Regular"/>
                <w:kern w:val="0"/>
                <w:sz w:val="18"/>
                <w:szCs w:val="18"/>
              </w:rPr>
              <w:t>±1.5</w:t>
            </w:r>
          </w:p>
        </w:tc>
        <w:tc>
          <w:tcPr>
            <w:tcW w:w="1366" w:type="dxa"/>
            <w:tcBorders>
              <w:tl2br w:val="nil"/>
              <w:tr2bl w:val="nil"/>
            </w:tcBorders>
            <w:noWrap w:val="0"/>
            <w:vAlign w:val="center"/>
          </w:tcPr>
          <w:p w14:paraId="6A4D4FFB">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13.5</w:t>
            </w:r>
            <w:r>
              <w:rPr>
                <w:rFonts w:hint="default" w:ascii="Times New Roman Regular" w:hAnsi="Times New Roman Regular" w:cs="Times New Roman Regular"/>
                <w:kern w:val="0"/>
                <w:sz w:val="18"/>
                <w:szCs w:val="18"/>
              </w:rPr>
              <w:t>±1.5</w:t>
            </w:r>
          </w:p>
        </w:tc>
        <w:tc>
          <w:tcPr>
            <w:tcW w:w="1582" w:type="dxa"/>
            <w:tcBorders>
              <w:tl2br w:val="nil"/>
              <w:tr2bl w:val="nil"/>
            </w:tcBorders>
            <w:noWrap w:val="0"/>
            <w:vAlign w:val="center"/>
          </w:tcPr>
          <w:p w14:paraId="11FD4680">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15.2</w:t>
            </w:r>
            <w:r>
              <w:rPr>
                <w:rFonts w:hint="default" w:ascii="Times New Roman Regular" w:hAnsi="Times New Roman Regular" w:cs="Times New Roman Regular"/>
                <w:kern w:val="0"/>
                <w:sz w:val="18"/>
                <w:szCs w:val="18"/>
              </w:rPr>
              <w:t>±1.2</w:t>
            </w:r>
          </w:p>
        </w:tc>
        <w:tc>
          <w:tcPr>
            <w:tcW w:w="1448" w:type="dxa"/>
            <w:tcBorders>
              <w:tl2br w:val="nil"/>
              <w:tr2bl w:val="nil"/>
            </w:tcBorders>
            <w:noWrap w:val="0"/>
            <w:vAlign w:val="center"/>
          </w:tcPr>
          <w:p w14:paraId="709FE982">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14.7</w:t>
            </w:r>
            <w:r>
              <w:rPr>
                <w:rFonts w:hint="default" w:ascii="Times New Roman Regular" w:hAnsi="Times New Roman Regular" w:cs="Times New Roman Regular"/>
                <w:kern w:val="0"/>
                <w:sz w:val="18"/>
                <w:szCs w:val="18"/>
              </w:rPr>
              <w:t>±1.6</w:t>
            </w:r>
          </w:p>
        </w:tc>
      </w:tr>
      <w:tr w14:paraId="2DA1C2F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4F670473">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腿肌率（％）</w:t>
            </w:r>
          </w:p>
        </w:tc>
        <w:tc>
          <w:tcPr>
            <w:tcW w:w="1313" w:type="dxa"/>
            <w:tcBorders>
              <w:tl2br w:val="nil"/>
              <w:tr2bl w:val="nil"/>
            </w:tcBorders>
            <w:noWrap w:val="0"/>
            <w:vAlign w:val="center"/>
          </w:tcPr>
          <w:p w14:paraId="44E08566">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23.6</w:t>
            </w:r>
            <w:r>
              <w:rPr>
                <w:rFonts w:hint="default" w:ascii="Times New Roman Regular" w:hAnsi="Times New Roman Regular" w:cs="Times New Roman Regular"/>
                <w:kern w:val="0"/>
                <w:sz w:val="18"/>
                <w:szCs w:val="18"/>
              </w:rPr>
              <w:t>±1.4</w:t>
            </w:r>
          </w:p>
        </w:tc>
        <w:tc>
          <w:tcPr>
            <w:tcW w:w="1366" w:type="dxa"/>
            <w:tcBorders>
              <w:tl2br w:val="nil"/>
              <w:tr2bl w:val="nil"/>
            </w:tcBorders>
            <w:noWrap w:val="0"/>
            <w:vAlign w:val="center"/>
          </w:tcPr>
          <w:p w14:paraId="46CF6B31">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21.4</w:t>
            </w:r>
            <w:r>
              <w:rPr>
                <w:rFonts w:hint="default" w:ascii="Times New Roman Regular" w:hAnsi="Times New Roman Regular" w:cs="Times New Roman Regular"/>
                <w:kern w:val="0"/>
                <w:sz w:val="18"/>
                <w:szCs w:val="18"/>
              </w:rPr>
              <w:t>±1.6</w:t>
            </w:r>
          </w:p>
        </w:tc>
        <w:tc>
          <w:tcPr>
            <w:tcW w:w="1582" w:type="dxa"/>
            <w:tcBorders>
              <w:tl2br w:val="nil"/>
              <w:tr2bl w:val="nil"/>
            </w:tcBorders>
            <w:noWrap w:val="0"/>
            <w:vAlign w:val="center"/>
          </w:tcPr>
          <w:p w14:paraId="220D4E20">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24.6</w:t>
            </w:r>
            <w:r>
              <w:rPr>
                <w:rFonts w:hint="default" w:ascii="Times New Roman Regular" w:hAnsi="Times New Roman Regular" w:cs="Times New Roman Regular"/>
                <w:kern w:val="0"/>
                <w:sz w:val="18"/>
                <w:szCs w:val="18"/>
              </w:rPr>
              <w:t>±1.5</w:t>
            </w:r>
          </w:p>
        </w:tc>
        <w:tc>
          <w:tcPr>
            <w:tcW w:w="1448" w:type="dxa"/>
            <w:tcBorders>
              <w:tl2br w:val="nil"/>
              <w:tr2bl w:val="nil"/>
            </w:tcBorders>
            <w:noWrap w:val="0"/>
            <w:vAlign w:val="center"/>
          </w:tcPr>
          <w:p w14:paraId="5E86A8B4">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22.6</w:t>
            </w:r>
            <w:r>
              <w:rPr>
                <w:rFonts w:hint="default" w:ascii="Times New Roman Regular" w:hAnsi="Times New Roman Regular" w:cs="Times New Roman Regular"/>
                <w:kern w:val="0"/>
                <w:sz w:val="18"/>
                <w:szCs w:val="18"/>
              </w:rPr>
              <w:t>±1.5</w:t>
            </w:r>
          </w:p>
        </w:tc>
      </w:tr>
      <w:tr w14:paraId="31786D9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1356" w:type="dxa"/>
            <w:tcBorders>
              <w:tl2br w:val="nil"/>
              <w:tr2bl w:val="nil"/>
            </w:tcBorders>
            <w:noWrap w:val="0"/>
            <w:vAlign w:val="center"/>
          </w:tcPr>
          <w:p w14:paraId="5D0187D5">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腹脂率（％）</w:t>
            </w:r>
          </w:p>
        </w:tc>
        <w:tc>
          <w:tcPr>
            <w:tcW w:w="1313" w:type="dxa"/>
            <w:tcBorders>
              <w:tl2br w:val="nil"/>
              <w:tr2bl w:val="nil"/>
            </w:tcBorders>
            <w:noWrap w:val="0"/>
            <w:vAlign w:val="center"/>
          </w:tcPr>
          <w:p w14:paraId="56CEB464">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1.96</w:t>
            </w:r>
            <w:r>
              <w:rPr>
                <w:rFonts w:hint="default" w:ascii="Times New Roman Regular" w:hAnsi="Times New Roman Regular" w:cs="Times New Roman Regular"/>
                <w:kern w:val="0"/>
                <w:sz w:val="18"/>
                <w:szCs w:val="18"/>
              </w:rPr>
              <w:t>±1.6</w:t>
            </w:r>
          </w:p>
        </w:tc>
        <w:tc>
          <w:tcPr>
            <w:tcW w:w="1366" w:type="dxa"/>
            <w:tcBorders>
              <w:tl2br w:val="nil"/>
              <w:tr2bl w:val="nil"/>
            </w:tcBorders>
            <w:noWrap w:val="0"/>
            <w:vAlign w:val="center"/>
          </w:tcPr>
          <w:p w14:paraId="36E04DA7">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3.36</w:t>
            </w:r>
            <w:r>
              <w:rPr>
                <w:rFonts w:hint="default" w:ascii="Times New Roman Regular" w:hAnsi="Times New Roman Regular" w:cs="Times New Roman Regular"/>
                <w:kern w:val="0"/>
                <w:sz w:val="18"/>
                <w:szCs w:val="18"/>
              </w:rPr>
              <w:t>±1.5</w:t>
            </w:r>
          </w:p>
        </w:tc>
        <w:tc>
          <w:tcPr>
            <w:tcW w:w="1582" w:type="dxa"/>
            <w:tcBorders>
              <w:tl2br w:val="nil"/>
              <w:tr2bl w:val="nil"/>
            </w:tcBorders>
            <w:noWrap w:val="0"/>
            <w:vAlign w:val="center"/>
          </w:tcPr>
          <w:p w14:paraId="3EA79579">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2.06</w:t>
            </w:r>
            <w:r>
              <w:rPr>
                <w:rFonts w:hint="default" w:ascii="Times New Roman Regular" w:hAnsi="Times New Roman Regular" w:cs="Times New Roman Regular"/>
                <w:kern w:val="0"/>
                <w:sz w:val="18"/>
                <w:szCs w:val="18"/>
              </w:rPr>
              <w:t>±1.4</w:t>
            </w:r>
          </w:p>
        </w:tc>
        <w:tc>
          <w:tcPr>
            <w:tcW w:w="1448" w:type="dxa"/>
            <w:tcBorders>
              <w:tl2br w:val="nil"/>
              <w:tr2bl w:val="nil"/>
            </w:tcBorders>
            <w:noWrap w:val="0"/>
            <w:vAlign w:val="center"/>
          </w:tcPr>
          <w:p w14:paraId="29EFE264">
            <w:pPr>
              <w:widowControl/>
              <w:jc w:val="center"/>
              <w:rPr>
                <w:rFonts w:hint="default" w:ascii="Times New Roman Regular" w:hAnsi="Times New Roman Regular" w:cs="Times New Roman Regular"/>
                <w:color w:val="000000"/>
                <w:kern w:val="0"/>
                <w:sz w:val="18"/>
                <w:szCs w:val="18"/>
              </w:rPr>
            </w:pPr>
            <w:r>
              <w:rPr>
                <w:rFonts w:hint="default" w:ascii="Times New Roman Regular" w:hAnsi="Times New Roman Regular" w:cs="Times New Roman Regular"/>
                <w:color w:val="000000"/>
                <w:kern w:val="0"/>
                <w:sz w:val="18"/>
                <w:szCs w:val="18"/>
              </w:rPr>
              <w:t>3.81</w:t>
            </w:r>
            <w:r>
              <w:rPr>
                <w:rFonts w:hint="default" w:ascii="Times New Roman Regular" w:hAnsi="Times New Roman Regular" w:cs="Times New Roman Regular"/>
                <w:kern w:val="0"/>
                <w:sz w:val="18"/>
                <w:szCs w:val="18"/>
              </w:rPr>
              <w:t>±1.8</w:t>
            </w:r>
          </w:p>
        </w:tc>
      </w:tr>
    </w:tbl>
    <w:p w14:paraId="08FA718D">
      <w:pPr>
        <w:pStyle w:val="2"/>
        <w:spacing w:before="312"/>
        <w:rPr>
          <w:rFonts w:hint="default" w:ascii="Times New Roman Regular" w:hAnsi="Times New Roman Regular" w:cs="Times New Roman Regular"/>
          <w:b/>
          <w:bCs/>
          <w:color w:val="000000"/>
          <w:kern w:val="0"/>
          <w:sz w:val="21"/>
          <w:szCs w:val="21"/>
        </w:rPr>
      </w:pPr>
    </w:p>
    <w:p w14:paraId="539EA2D5">
      <w:pPr>
        <w:rPr>
          <w:rFonts w:hint="default" w:ascii="Times New Roman Regular" w:hAnsi="Times New Roman Regular" w:cs="Times New Roman Regular"/>
          <w:b/>
          <w:bCs/>
          <w:color w:val="000000"/>
          <w:kern w:val="0"/>
          <w:szCs w:val="21"/>
        </w:rPr>
      </w:pPr>
    </w:p>
    <w:p w14:paraId="6406A2E0">
      <w:pPr>
        <w:pStyle w:val="2"/>
        <w:spacing w:before="312"/>
        <w:rPr>
          <w:rFonts w:hint="default" w:ascii="Times New Roman Regular" w:hAnsi="Times New Roman Regular" w:cs="Times New Roman Regular"/>
        </w:rPr>
      </w:pPr>
    </w:p>
    <w:p w14:paraId="56E93550">
      <w:pPr>
        <w:spacing w:line="500" w:lineRule="exact"/>
        <w:ind w:firstLine="440" w:firstLineChars="200"/>
        <w:rPr>
          <w:rFonts w:hint="default" w:ascii="Times New Roman Regular" w:hAnsi="Times New Roman Regular" w:cs="Times New Roman Regular"/>
          <w:kern w:val="0"/>
        </w:rPr>
      </w:pPr>
    </w:p>
    <w:p w14:paraId="73EDF353">
      <w:pPr>
        <w:spacing w:line="500" w:lineRule="exact"/>
        <w:rPr>
          <w:rFonts w:hint="default" w:ascii="Times New Roman Regular" w:hAnsi="Times New Roman Regular" w:cs="Times New Roman Regular"/>
          <w:kern w:val="0"/>
        </w:rPr>
      </w:pPr>
    </w:p>
    <w:p w14:paraId="5C594BE9">
      <w:pPr>
        <w:pStyle w:val="26"/>
        <w:numPr>
          <w:ilvl w:val="1"/>
          <w:numId w:val="0"/>
        </w:numPr>
        <w:ind w:firstLine="723" w:firstLineChars="300"/>
        <w:rPr>
          <w:rFonts w:hint="eastAsia" w:ascii="SimSun" w:hAnsi="SimSun" w:eastAsia="SimSun" w:cstheme="minorBidi"/>
          <w:b/>
          <w:bCs/>
          <w:kern w:val="2"/>
          <w:sz w:val="24"/>
          <w:szCs w:val="24"/>
          <w:lang w:val="en-US" w:eastAsia="zh-CN" w:bidi="ar-SA"/>
          <w14:ligatures w14:val="standardContextual"/>
        </w:rPr>
      </w:pPr>
      <w:r>
        <w:rPr>
          <w:rFonts w:hint="eastAsia" w:ascii="SimSun" w:hAnsi="SimSun" w:eastAsia="SimSun" w:cstheme="minorBidi"/>
          <w:b/>
          <w:bCs/>
          <w:kern w:val="2"/>
          <w:sz w:val="24"/>
          <w:szCs w:val="24"/>
          <w:lang w:val="en-US" w:eastAsia="zh-CN" w:bidi="ar-SA"/>
          <w14:ligatures w14:val="standardContextual"/>
        </w:rPr>
        <w:t>2.3.3</w:t>
      </w:r>
      <w:r>
        <w:rPr>
          <w:rFonts w:hint="default" w:ascii="SimSun" w:hAnsi="SimSun" w:eastAsia="SimSun" w:cstheme="minorBidi"/>
          <w:b/>
          <w:bCs/>
          <w:kern w:val="2"/>
          <w:sz w:val="24"/>
          <w:szCs w:val="24"/>
          <w:lang w:val="en-US" w:eastAsia="zh-CN" w:bidi="ar-SA"/>
          <w14:ligatures w14:val="standardContextual"/>
        </w:rPr>
        <w:t>繁殖性能</w:t>
      </w:r>
    </w:p>
    <w:p w14:paraId="15D74B04">
      <w:pPr>
        <w:spacing w:line="360" w:lineRule="exact"/>
        <w:ind w:firstLine="960" w:firstLineChars="400"/>
        <w:jc w:val="both"/>
        <w:rPr>
          <w:rFonts w:hint="default" w:ascii="SimSun" w:hAnsi="SimSun" w:eastAsia="SimSun" w:cstheme="minorBidi"/>
          <w:b w:val="0"/>
          <w:bCs w:val="0"/>
          <w:kern w:val="2"/>
          <w:sz w:val="24"/>
          <w:szCs w:val="24"/>
          <w:lang w:val="en-US" w:eastAsia="zh-CN" w:bidi="ar-SA"/>
          <w14:ligatures w14:val="standardContextual"/>
        </w:rPr>
      </w:pPr>
      <w:r>
        <w:rPr>
          <w:rFonts w:hint="default" w:ascii="SimSun" w:hAnsi="SimSun" w:eastAsia="SimSun" w:cstheme="minorBidi"/>
          <w:b w:val="0"/>
          <w:bCs w:val="0"/>
          <w:kern w:val="2"/>
          <w:sz w:val="24"/>
          <w:szCs w:val="24"/>
          <w:lang w:val="en-US" w:eastAsia="zh-CN" w:bidi="ar-SA"/>
          <w14:ligatures w14:val="standardContextual"/>
        </w:rPr>
        <w:t>儋州鸡繁殖性能见表4。</w:t>
      </w:r>
    </w:p>
    <w:p w14:paraId="60C71129">
      <w:pPr>
        <w:spacing w:line="360" w:lineRule="exact"/>
        <w:jc w:val="center"/>
        <w:rPr>
          <w:rFonts w:hint="default" w:ascii="Times New Roman Regular" w:hAnsi="Times New Roman Regular" w:cs="Times New Roman Regular"/>
          <w:b/>
          <w:bCs/>
          <w:color w:val="000000"/>
          <w:kern w:val="0"/>
          <w:szCs w:val="21"/>
        </w:rPr>
      </w:pPr>
      <w:r>
        <w:rPr>
          <w:rFonts w:hint="default" w:ascii="Times New Roman Regular" w:hAnsi="Times New Roman Regular" w:cs="Times New Roman Regular"/>
          <w:b/>
          <w:bCs/>
          <w:color w:val="000000"/>
          <w:kern w:val="0"/>
          <w:szCs w:val="21"/>
        </w:rPr>
        <w:t>表4 成年儋州鸡繁殖性能测定结果</w:t>
      </w:r>
    </w:p>
    <w:tbl>
      <w:tblPr>
        <w:tblStyle w:val="9"/>
        <w:tblW w:w="0" w:type="auto"/>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44"/>
        <w:gridCol w:w="3549"/>
      </w:tblGrid>
      <w:tr w14:paraId="3925343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bottom w:val="single" w:color="auto" w:sz="4" w:space="0"/>
            </w:tcBorders>
            <w:noWrap w:val="0"/>
            <w:vAlign w:val="top"/>
          </w:tcPr>
          <w:p w14:paraId="48FE2DF7">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项目</w:t>
            </w:r>
          </w:p>
        </w:tc>
        <w:tc>
          <w:tcPr>
            <w:tcW w:w="3549" w:type="dxa"/>
            <w:tcBorders>
              <w:bottom w:val="single" w:color="auto" w:sz="4" w:space="0"/>
            </w:tcBorders>
            <w:noWrap w:val="0"/>
            <w:vAlign w:val="top"/>
          </w:tcPr>
          <w:p w14:paraId="4B91FCFC">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性能</w:t>
            </w:r>
          </w:p>
        </w:tc>
      </w:tr>
      <w:tr w14:paraId="6CB5F1CD">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top w:val="single" w:color="auto" w:sz="4" w:space="0"/>
              <w:tl2br w:val="nil"/>
              <w:tr2bl w:val="nil"/>
            </w:tcBorders>
            <w:noWrap w:val="0"/>
            <w:vAlign w:val="top"/>
          </w:tcPr>
          <w:p w14:paraId="614C2391">
            <w:pPr>
              <w:pStyle w:val="23"/>
              <w:ind w:firstLine="360"/>
              <w:rPr>
                <w:rFonts w:hint="default" w:ascii="Times New Roman Regular" w:hAnsi="Times New Roman Regular" w:cs="Times New Roman Regular"/>
                <w:sz w:val="18"/>
                <w:szCs w:val="18"/>
              </w:rPr>
            </w:pPr>
            <w:r>
              <w:rPr>
                <w:rFonts w:hint="eastAsia" w:ascii="Times New Roman Regular" w:hAnsi="Times New Roman Regular" w:cs="Times New Roman Regular"/>
                <w:sz w:val="18"/>
                <w:szCs w:val="18"/>
                <w:lang w:val="en-US" w:eastAsia="zh-CN"/>
              </w:rPr>
              <w:t>平均开产</w:t>
            </w:r>
            <w:r>
              <w:rPr>
                <w:rFonts w:hint="default" w:ascii="Times New Roman Regular" w:hAnsi="Times New Roman Regular" w:cs="Times New Roman Regular"/>
                <w:sz w:val="18"/>
                <w:szCs w:val="18"/>
              </w:rPr>
              <w:t>日龄，d</w:t>
            </w:r>
          </w:p>
        </w:tc>
        <w:tc>
          <w:tcPr>
            <w:tcW w:w="3549" w:type="dxa"/>
            <w:tcBorders>
              <w:top w:val="single" w:color="auto" w:sz="4" w:space="0"/>
              <w:tl2br w:val="nil"/>
              <w:tr2bl w:val="nil"/>
            </w:tcBorders>
            <w:noWrap w:val="0"/>
            <w:vAlign w:val="top"/>
          </w:tcPr>
          <w:p w14:paraId="7F9E549A">
            <w:pPr>
              <w:pStyle w:val="23"/>
              <w:ind w:firstLine="360"/>
              <w:rPr>
                <w:rFonts w:hint="default" w:ascii="Times New Roman Regular" w:hAnsi="Times New Roman Regular" w:eastAsia="SimSun" w:cs="Times New Roman Regular"/>
                <w:sz w:val="18"/>
                <w:szCs w:val="18"/>
                <w:lang w:val="en-US" w:eastAsia="zh-CN"/>
              </w:rPr>
            </w:pPr>
            <w:r>
              <w:rPr>
                <w:rFonts w:hint="eastAsia" w:ascii="Times New Roman Regular" w:hAnsi="Times New Roman Regular" w:cs="Times New Roman Regular"/>
                <w:sz w:val="18"/>
                <w:szCs w:val="18"/>
                <w:lang w:val="en-US" w:eastAsia="zh-CN"/>
              </w:rPr>
              <w:t>132天</w:t>
            </w:r>
          </w:p>
        </w:tc>
      </w:tr>
      <w:tr w14:paraId="13727B7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tl2br w:val="nil"/>
              <w:tr2bl w:val="nil"/>
            </w:tcBorders>
            <w:noWrap w:val="0"/>
            <w:vAlign w:val="top"/>
          </w:tcPr>
          <w:p w14:paraId="40A8D65B">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300日龄平均产蛋数，个</w:t>
            </w:r>
          </w:p>
        </w:tc>
        <w:tc>
          <w:tcPr>
            <w:tcW w:w="3549" w:type="dxa"/>
            <w:tcBorders>
              <w:tl2br w:val="nil"/>
              <w:tr2bl w:val="nil"/>
            </w:tcBorders>
            <w:noWrap w:val="0"/>
            <w:vAlign w:val="top"/>
          </w:tcPr>
          <w:p w14:paraId="69C428F2">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91个</w:t>
            </w:r>
          </w:p>
        </w:tc>
      </w:tr>
      <w:tr w14:paraId="72400B0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tl2br w:val="nil"/>
              <w:tr2bl w:val="nil"/>
            </w:tcBorders>
            <w:noWrap w:val="0"/>
            <w:vAlign w:val="top"/>
          </w:tcPr>
          <w:p w14:paraId="6AF723FD">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平均蛋重，g</w:t>
            </w:r>
          </w:p>
        </w:tc>
        <w:tc>
          <w:tcPr>
            <w:tcW w:w="3549" w:type="dxa"/>
            <w:tcBorders>
              <w:tl2br w:val="nil"/>
              <w:tr2bl w:val="nil"/>
            </w:tcBorders>
            <w:noWrap w:val="0"/>
            <w:vAlign w:val="top"/>
          </w:tcPr>
          <w:p w14:paraId="6F13F768">
            <w:pPr>
              <w:pStyle w:val="23"/>
              <w:ind w:firstLine="360"/>
              <w:rPr>
                <w:rFonts w:hint="default" w:ascii="Times New Roman Regular" w:hAnsi="Times New Roman Regular" w:eastAsia="SimSun" w:cs="Times New Roman Regular"/>
                <w:sz w:val="18"/>
                <w:szCs w:val="18"/>
                <w:lang w:val="en-US" w:eastAsia="zh-CN"/>
              </w:rPr>
            </w:pPr>
            <w:r>
              <w:rPr>
                <w:rFonts w:hint="default" w:ascii="Times New Roman Regular" w:hAnsi="Times New Roman Regular" w:cs="Times New Roman Regular"/>
                <w:color w:val="000000"/>
                <w:sz w:val="18"/>
                <w:szCs w:val="18"/>
              </w:rPr>
              <w:t>37.52±3.50</w:t>
            </w:r>
          </w:p>
        </w:tc>
      </w:tr>
      <w:tr w14:paraId="5C494FBA">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tl2br w:val="nil"/>
              <w:tr2bl w:val="nil"/>
            </w:tcBorders>
            <w:noWrap w:val="0"/>
            <w:vAlign w:val="top"/>
          </w:tcPr>
          <w:p w14:paraId="6D22E2A2">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蛋壳颜色</w:t>
            </w:r>
          </w:p>
        </w:tc>
        <w:tc>
          <w:tcPr>
            <w:tcW w:w="3549" w:type="dxa"/>
            <w:tcBorders>
              <w:tl2br w:val="nil"/>
              <w:tr2bl w:val="nil"/>
            </w:tcBorders>
            <w:noWrap w:val="0"/>
            <w:vAlign w:val="top"/>
          </w:tcPr>
          <w:p w14:paraId="39F8BB86">
            <w:pPr>
              <w:pStyle w:val="23"/>
              <w:ind w:firstLine="360"/>
              <w:rPr>
                <w:rFonts w:hint="default" w:ascii="Times New Roman Regular" w:hAnsi="Times New Roman Regular" w:eastAsia="SimSun" w:cs="Times New Roman Regular"/>
                <w:sz w:val="18"/>
                <w:szCs w:val="18"/>
                <w:lang w:val="en-US" w:eastAsia="zh-CN"/>
              </w:rPr>
            </w:pPr>
            <w:r>
              <w:rPr>
                <w:rFonts w:hint="default" w:ascii="Times New Roman Regular" w:hAnsi="Times New Roman Regular" w:cs="Times New Roman Regular"/>
                <w:sz w:val="18"/>
                <w:szCs w:val="18"/>
              </w:rPr>
              <w:t>淡粉色</w:t>
            </w:r>
            <w:r>
              <w:rPr>
                <w:rFonts w:hint="eastAsia" w:ascii="Times New Roman Regular" w:hAnsi="Times New Roman Regular" w:cs="Times New Roman Regular"/>
                <w:sz w:val="18"/>
                <w:szCs w:val="18"/>
                <w:lang w:val="en-US" w:eastAsia="zh-CN"/>
              </w:rPr>
              <w:t>或粉色</w:t>
            </w:r>
          </w:p>
        </w:tc>
      </w:tr>
      <w:tr w14:paraId="00AC3B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jc w:val="center"/>
        </w:trPr>
        <w:tc>
          <w:tcPr>
            <w:tcW w:w="3644" w:type="dxa"/>
            <w:tcBorders>
              <w:tl2br w:val="nil"/>
              <w:tr2bl w:val="nil"/>
            </w:tcBorders>
            <w:noWrap w:val="0"/>
            <w:vAlign w:val="top"/>
          </w:tcPr>
          <w:p w14:paraId="5CCCF996">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受精率，％</w:t>
            </w:r>
          </w:p>
        </w:tc>
        <w:tc>
          <w:tcPr>
            <w:tcW w:w="3549" w:type="dxa"/>
            <w:tcBorders>
              <w:tl2br w:val="nil"/>
              <w:tr2bl w:val="nil"/>
            </w:tcBorders>
            <w:noWrap w:val="0"/>
            <w:vAlign w:val="top"/>
          </w:tcPr>
          <w:p w14:paraId="5FCEFCC7">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（90.56±1.52）％</w:t>
            </w:r>
          </w:p>
        </w:tc>
      </w:tr>
      <w:tr w14:paraId="10DCAC12">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8" w:hRule="atLeast"/>
          <w:jc w:val="center"/>
        </w:trPr>
        <w:tc>
          <w:tcPr>
            <w:tcW w:w="3644" w:type="dxa"/>
            <w:tcBorders>
              <w:tl2br w:val="nil"/>
              <w:tr2bl w:val="nil"/>
            </w:tcBorders>
            <w:noWrap w:val="0"/>
            <w:vAlign w:val="top"/>
          </w:tcPr>
          <w:p w14:paraId="663D40C4">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受精蛋孵化率，％</w:t>
            </w:r>
          </w:p>
        </w:tc>
        <w:tc>
          <w:tcPr>
            <w:tcW w:w="3549" w:type="dxa"/>
            <w:tcBorders>
              <w:tl2br w:val="nil"/>
              <w:tr2bl w:val="nil"/>
            </w:tcBorders>
            <w:noWrap w:val="0"/>
            <w:vAlign w:val="top"/>
          </w:tcPr>
          <w:p w14:paraId="6F634D32">
            <w:pPr>
              <w:pStyle w:val="23"/>
              <w:ind w:firstLine="360"/>
              <w:rPr>
                <w:rFonts w:hint="default" w:ascii="Times New Roman Regular" w:hAnsi="Times New Roman Regular" w:cs="Times New Roman Regular"/>
                <w:sz w:val="18"/>
                <w:szCs w:val="18"/>
              </w:rPr>
            </w:pPr>
            <w:r>
              <w:rPr>
                <w:rFonts w:hint="default" w:ascii="Times New Roman Regular" w:hAnsi="Times New Roman Regular" w:cs="Times New Roman Regular"/>
                <w:sz w:val="18"/>
                <w:szCs w:val="18"/>
              </w:rPr>
              <w:t>（92.16±3.36）％</w:t>
            </w:r>
          </w:p>
        </w:tc>
      </w:tr>
    </w:tbl>
    <w:p w14:paraId="3F5D209F">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（五）标准中如果涉及专利，应有明确的知识产权说明</w:t>
      </w:r>
    </w:p>
    <w:p w14:paraId="6ED612E1">
      <w:pPr>
        <w:spacing w:before="120" w:beforeLines="50" w:after="0" w:line="360" w:lineRule="auto"/>
        <w:ind w:firstLine="720" w:firstLineChars="300"/>
        <w:rPr>
          <w:rFonts w:ascii="SimSun" w:hAnsi="SimSun" w:eastAsia="SimSun"/>
          <w:bCs/>
          <w:sz w:val="24"/>
          <w:szCs w:val="24"/>
        </w:rPr>
      </w:pPr>
      <w:r>
        <w:rPr>
          <w:rFonts w:ascii="SimSun" w:hAnsi="SimSun" w:eastAsia="SimSun"/>
          <w:bCs/>
          <w:sz w:val="24"/>
          <w:szCs w:val="24"/>
        </w:rPr>
        <w:t>无。</w:t>
      </w:r>
    </w:p>
    <w:p w14:paraId="5081D995">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（六）采用国际标准或国外先进标准的，说明采标程度，以及国内外同类标准水平的对比情况</w:t>
      </w:r>
    </w:p>
    <w:p w14:paraId="4EF395BA">
      <w:pPr>
        <w:spacing w:before="120" w:beforeLines="50" w:after="0" w:line="360" w:lineRule="auto"/>
        <w:ind w:firstLine="480" w:firstLineChars="200"/>
        <w:rPr>
          <w:rFonts w:ascii="SimSun" w:hAnsi="SimSun" w:eastAsia="SimSun"/>
          <w:bCs/>
          <w:sz w:val="24"/>
          <w:szCs w:val="24"/>
        </w:rPr>
      </w:pPr>
      <w:r>
        <w:rPr>
          <w:rFonts w:hint="eastAsia" w:ascii="SimSun" w:hAnsi="SimSun" w:eastAsia="SimSun"/>
          <w:bCs/>
          <w:sz w:val="24"/>
          <w:szCs w:val="24"/>
        </w:rPr>
        <w:t>在标准的制定过程中严格贯彻国家有关方针、政策、法律和规章，经过国家市场技术监督管理局中国标准网、全国标准信息公共服务平台、海南省市场监督管理局网站检索并查询，标准的名称、内容及指标与现行法律法规和强制性的标准没有冲突，不存在包含、重复、交叉问题，与《</w:t>
      </w:r>
      <w:r>
        <w:rPr>
          <w:rFonts w:hint="eastAsia" w:ascii="SimSun" w:hAnsi="SimSun" w:eastAsia="SimSun"/>
          <w:bCs/>
          <w:sz w:val="24"/>
          <w:szCs w:val="24"/>
          <w:lang w:val="en-US" w:eastAsia="zh-CN"/>
        </w:rPr>
        <w:t>儋州鸡</w:t>
      </w:r>
      <w:r>
        <w:rPr>
          <w:rFonts w:hint="eastAsia" w:ascii="SimSun" w:hAnsi="SimSun" w:eastAsia="SimSun"/>
          <w:bCs/>
          <w:sz w:val="24"/>
          <w:szCs w:val="24"/>
        </w:rPr>
        <w:t>》相关的技术标准相衔接，遵循了政策性和协调同一性的原则。</w:t>
      </w:r>
    </w:p>
    <w:p w14:paraId="60E4025A">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（七）重大分歧意见的处理依据和结果</w:t>
      </w:r>
    </w:p>
    <w:p w14:paraId="02255CDA">
      <w:pPr>
        <w:spacing w:before="120" w:beforeLines="50" w:after="0" w:line="360" w:lineRule="auto"/>
        <w:ind w:firstLine="960" w:firstLineChars="400"/>
        <w:rPr>
          <w:rFonts w:ascii="SimSun" w:hAnsi="SimSun" w:eastAsia="SimSun"/>
          <w:bCs/>
          <w:sz w:val="24"/>
          <w:szCs w:val="24"/>
        </w:rPr>
      </w:pPr>
      <w:r>
        <w:rPr>
          <w:rFonts w:hint="eastAsia" w:ascii="SimSun" w:hAnsi="SimSun" w:eastAsia="SimSun"/>
          <w:bCs/>
          <w:sz w:val="24"/>
          <w:szCs w:val="24"/>
        </w:rPr>
        <w:t>无。</w:t>
      </w:r>
    </w:p>
    <w:p w14:paraId="0A4F6287">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（八）贯彻标准的要求和措施建议（包括组织措施、技术措施、过渡办法、实施日期等）</w:t>
      </w:r>
    </w:p>
    <w:p w14:paraId="6A065EE6">
      <w:pPr>
        <w:spacing w:before="120" w:beforeLines="50" w:after="0" w:line="360" w:lineRule="auto"/>
        <w:ind w:firstLine="480" w:firstLineChars="200"/>
        <w:rPr>
          <w:rFonts w:ascii="SimSun" w:hAnsi="SimSun" w:eastAsia="SimSun"/>
          <w:bCs/>
          <w:sz w:val="24"/>
          <w:szCs w:val="24"/>
        </w:rPr>
      </w:pPr>
      <w:r>
        <w:rPr>
          <w:rFonts w:hint="eastAsia" w:ascii="SimSun" w:hAnsi="SimSun" w:eastAsia="SimSun"/>
          <w:bCs/>
          <w:sz w:val="24"/>
          <w:szCs w:val="24"/>
        </w:rPr>
        <w:t>本标准作为</w:t>
      </w:r>
      <w:r>
        <w:rPr>
          <w:rFonts w:hint="eastAsia" w:ascii="SimSun" w:hAnsi="SimSun" w:eastAsia="SimSun"/>
          <w:bCs/>
          <w:sz w:val="24"/>
          <w:szCs w:val="24"/>
          <w:lang w:val="en-US" w:eastAsia="zh-CN"/>
        </w:rPr>
        <w:t>儋州鸡品种鉴别</w:t>
      </w:r>
      <w:r>
        <w:rPr>
          <w:rFonts w:hint="eastAsia" w:ascii="SimSun" w:hAnsi="SimSun" w:eastAsia="SimSun"/>
          <w:bCs/>
          <w:sz w:val="24"/>
          <w:szCs w:val="24"/>
        </w:rPr>
        <w:t>标准，并不涉及有关国家安全、保护人体健康和人身财产安全、环境质量要求等有关强制性地方标准或强制性条文等的八项要求之一。因此，建议报批审核后作为推荐性地方标准颁布实施。</w:t>
      </w:r>
    </w:p>
    <w:p w14:paraId="430B2A59">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（九）预期效果</w:t>
      </w:r>
    </w:p>
    <w:p w14:paraId="399ABA22">
      <w:pPr>
        <w:spacing w:before="120" w:beforeLines="50" w:after="0" w:line="360" w:lineRule="auto"/>
        <w:ind w:firstLine="480" w:firstLineChars="200"/>
        <w:rPr>
          <w:rFonts w:hint="default" w:ascii="SimSun" w:hAnsi="SimSun" w:eastAsia="SimSun"/>
          <w:bCs/>
          <w:sz w:val="24"/>
          <w:szCs w:val="24"/>
          <w:lang w:val="en-US" w:eastAsia="zh-CN"/>
        </w:rPr>
      </w:pPr>
      <w:r>
        <w:rPr>
          <w:rFonts w:hint="eastAsia" w:ascii="SimSun" w:hAnsi="SimSun" w:eastAsia="SimSun"/>
          <w:bCs/>
          <w:sz w:val="24"/>
          <w:szCs w:val="24"/>
        </w:rPr>
        <w:t>制定</w:t>
      </w:r>
      <w:r>
        <w:rPr>
          <w:rFonts w:hint="eastAsia" w:ascii="SimSun" w:hAnsi="SimSun" w:eastAsia="SimSun"/>
          <w:bCs/>
          <w:sz w:val="24"/>
          <w:szCs w:val="24"/>
          <w:lang w:eastAsia="zh-CN"/>
        </w:rPr>
        <w:t>《</w:t>
      </w:r>
      <w:r>
        <w:rPr>
          <w:rFonts w:hint="eastAsia" w:ascii="SimSun" w:hAnsi="SimSun" w:eastAsia="SimSun"/>
          <w:bCs/>
          <w:sz w:val="24"/>
          <w:szCs w:val="24"/>
          <w:lang w:val="en-US" w:eastAsia="zh-CN"/>
        </w:rPr>
        <w:t>儋州鸡</w:t>
      </w:r>
      <w:r>
        <w:rPr>
          <w:rFonts w:hint="eastAsia" w:ascii="SimSun" w:hAnsi="SimSun" w:eastAsia="SimSun"/>
          <w:bCs/>
          <w:sz w:val="24"/>
          <w:szCs w:val="24"/>
          <w:lang w:eastAsia="zh-CN"/>
        </w:rPr>
        <w:t>》</w:t>
      </w:r>
      <w:r>
        <w:rPr>
          <w:rFonts w:hint="eastAsia" w:ascii="SimSun" w:hAnsi="SimSun" w:eastAsia="SimSun"/>
          <w:bCs/>
          <w:sz w:val="24"/>
          <w:szCs w:val="24"/>
          <w:lang w:val="en-US" w:eastAsia="zh-CN"/>
        </w:rPr>
        <w:t>品种</w:t>
      </w:r>
      <w:r>
        <w:rPr>
          <w:rFonts w:hint="eastAsia" w:ascii="SimSun" w:hAnsi="SimSun" w:eastAsia="SimSun"/>
          <w:bCs/>
          <w:sz w:val="24"/>
          <w:szCs w:val="24"/>
        </w:rPr>
        <w:t>标准，</w:t>
      </w:r>
      <w:r>
        <w:rPr>
          <w:rFonts w:hint="eastAsia" w:ascii="SimSun" w:hAnsi="SimSun" w:eastAsia="SimSun"/>
          <w:bCs/>
          <w:sz w:val="24"/>
          <w:szCs w:val="24"/>
          <w:lang w:val="en-US" w:eastAsia="zh-CN"/>
        </w:rPr>
        <w:t>有利于调整和规范儋州鸡养殖现状，提升农户的养殖收益，</w:t>
      </w:r>
      <w:r>
        <w:rPr>
          <w:rFonts w:hint="eastAsia" w:ascii="SimSun" w:hAnsi="SimSun" w:eastAsia="SimSun"/>
          <w:bCs/>
          <w:sz w:val="24"/>
          <w:szCs w:val="24"/>
        </w:rPr>
        <w:t>提升</w:t>
      </w:r>
      <w:r>
        <w:rPr>
          <w:rFonts w:hint="eastAsia" w:ascii="SimSun" w:hAnsi="SimSun" w:eastAsia="SimSun"/>
          <w:bCs/>
          <w:sz w:val="24"/>
          <w:szCs w:val="24"/>
          <w:lang w:val="en-US" w:eastAsia="zh-CN"/>
        </w:rPr>
        <w:t>儋州鸡</w:t>
      </w:r>
      <w:r>
        <w:rPr>
          <w:rFonts w:hint="eastAsia" w:ascii="SimSun" w:hAnsi="SimSun" w:eastAsia="SimSun"/>
          <w:bCs/>
          <w:sz w:val="24"/>
          <w:szCs w:val="24"/>
        </w:rPr>
        <w:t>产业的整体水平</w:t>
      </w:r>
      <w:r>
        <w:rPr>
          <w:rFonts w:hint="eastAsia" w:ascii="SimSun" w:hAnsi="SimSun" w:eastAsia="SimSun"/>
          <w:bCs/>
          <w:sz w:val="24"/>
          <w:szCs w:val="24"/>
          <w:lang w:eastAsia="zh-CN"/>
        </w:rPr>
        <w:t>。</w:t>
      </w:r>
      <w:r>
        <w:rPr>
          <w:rFonts w:hint="eastAsia" w:ascii="SimSun" w:hAnsi="SimSun" w:eastAsia="SimSun"/>
          <w:bCs/>
          <w:sz w:val="24"/>
          <w:szCs w:val="24"/>
          <w:lang w:val="en-US" w:eastAsia="zh-CN"/>
        </w:rPr>
        <w:t>通过标准实施，可以确保消费者购买到</w:t>
      </w:r>
      <w:r>
        <w:rPr>
          <w:rFonts w:hint="eastAsia" w:ascii="SimSun" w:hAnsi="SimSun" w:eastAsia="SimSun"/>
          <w:bCs/>
          <w:sz w:val="24"/>
          <w:szCs w:val="24"/>
        </w:rPr>
        <w:t>优质、</w:t>
      </w:r>
      <w:r>
        <w:rPr>
          <w:rFonts w:hint="eastAsia" w:ascii="SimSun" w:hAnsi="SimSun" w:eastAsia="SimSun"/>
          <w:bCs/>
          <w:sz w:val="24"/>
          <w:szCs w:val="24"/>
          <w:lang w:val="en-US" w:eastAsia="zh-CN"/>
        </w:rPr>
        <w:t>货真价实</w:t>
      </w:r>
      <w:r>
        <w:rPr>
          <w:rFonts w:hint="eastAsia" w:ascii="SimSun" w:hAnsi="SimSun" w:eastAsia="SimSun"/>
          <w:bCs/>
          <w:sz w:val="24"/>
          <w:szCs w:val="24"/>
        </w:rPr>
        <w:t>的</w:t>
      </w:r>
      <w:r>
        <w:rPr>
          <w:rFonts w:hint="eastAsia" w:ascii="SimSun" w:hAnsi="SimSun" w:eastAsia="SimSun"/>
          <w:bCs/>
          <w:sz w:val="24"/>
          <w:szCs w:val="24"/>
          <w:lang w:val="en-US" w:eastAsia="zh-CN"/>
        </w:rPr>
        <w:t>儋州鸡</w:t>
      </w:r>
      <w:r>
        <w:rPr>
          <w:rFonts w:hint="eastAsia" w:ascii="SimSun" w:hAnsi="SimSun" w:eastAsia="SimSun"/>
          <w:bCs/>
          <w:sz w:val="24"/>
          <w:szCs w:val="24"/>
        </w:rPr>
        <w:t>产品，保护消费者的权益</w:t>
      </w:r>
      <w:r>
        <w:rPr>
          <w:rFonts w:hint="eastAsia" w:ascii="SimSun" w:hAnsi="SimSun" w:eastAsia="SimSun"/>
          <w:bCs/>
          <w:sz w:val="24"/>
          <w:szCs w:val="24"/>
          <w:lang w:eastAsia="zh-CN"/>
        </w:rPr>
        <w:t>。</w:t>
      </w:r>
      <w:r>
        <w:rPr>
          <w:rFonts w:hint="eastAsia" w:ascii="SimSun" w:hAnsi="SimSun" w:eastAsia="SimSun"/>
          <w:bCs/>
          <w:sz w:val="24"/>
          <w:szCs w:val="24"/>
          <w:lang w:val="en-US" w:eastAsia="zh-CN"/>
        </w:rPr>
        <w:t>通过</w:t>
      </w:r>
      <w:r>
        <w:rPr>
          <w:rFonts w:hint="eastAsia" w:ascii="SimSun" w:hAnsi="SimSun" w:eastAsia="SimSun"/>
          <w:bCs/>
          <w:sz w:val="24"/>
          <w:szCs w:val="24"/>
        </w:rPr>
        <w:t>对</w:t>
      </w:r>
      <w:r>
        <w:rPr>
          <w:rFonts w:hint="eastAsia" w:ascii="SimSun" w:hAnsi="SimSun" w:eastAsia="SimSun"/>
          <w:bCs/>
          <w:sz w:val="24"/>
          <w:szCs w:val="24"/>
          <w:lang w:val="en-US" w:eastAsia="zh-CN"/>
        </w:rPr>
        <w:t>产地与分布</w:t>
      </w:r>
      <w:r>
        <w:rPr>
          <w:rFonts w:hint="eastAsia" w:ascii="SimSun" w:hAnsi="SimSun" w:eastAsia="SimSun"/>
          <w:bCs/>
          <w:sz w:val="24"/>
          <w:szCs w:val="24"/>
        </w:rPr>
        <w:t>、</w:t>
      </w:r>
      <w:r>
        <w:rPr>
          <w:rFonts w:hint="eastAsia" w:ascii="SimSun" w:hAnsi="SimSun" w:eastAsia="SimSun"/>
          <w:bCs/>
          <w:sz w:val="24"/>
          <w:szCs w:val="24"/>
          <w:lang w:val="en-US" w:eastAsia="zh-CN"/>
        </w:rPr>
        <w:t>品种特性</w:t>
      </w:r>
      <w:r>
        <w:rPr>
          <w:rFonts w:hint="eastAsia" w:ascii="SimSun" w:hAnsi="SimSun" w:eastAsia="SimSun"/>
          <w:bCs/>
          <w:sz w:val="24"/>
          <w:szCs w:val="24"/>
        </w:rPr>
        <w:t>、</w:t>
      </w:r>
      <w:r>
        <w:rPr>
          <w:rFonts w:hint="eastAsia" w:ascii="SimSun" w:hAnsi="SimSun" w:eastAsia="SimSun"/>
          <w:bCs/>
          <w:sz w:val="24"/>
          <w:szCs w:val="24"/>
          <w:lang w:val="en-US" w:eastAsia="zh-CN"/>
        </w:rPr>
        <w:t>体型外貌</w:t>
      </w:r>
      <w:r>
        <w:rPr>
          <w:rFonts w:hint="eastAsia" w:ascii="SimSun" w:hAnsi="SimSun" w:eastAsia="SimSun"/>
          <w:bCs/>
          <w:sz w:val="24"/>
          <w:szCs w:val="24"/>
        </w:rPr>
        <w:t>、</w:t>
      </w:r>
      <w:r>
        <w:rPr>
          <w:rFonts w:hint="eastAsia" w:ascii="SimSun" w:hAnsi="SimSun" w:eastAsia="SimSun"/>
          <w:bCs/>
          <w:sz w:val="24"/>
          <w:szCs w:val="24"/>
          <w:lang w:val="en-US" w:eastAsia="zh-CN"/>
        </w:rPr>
        <w:t>体重体尺</w:t>
      </w:r>
      <w:r>
        <w:rPr>
          <w:rFonts w:hint="eastAsia" w:ascii="SimSun" w:hAnsi="SimSun" w:eastAsia="SimSun"/>
          <w:bCs/>
          <w:sz w:val="24"/>
          <w:szCs w:val="24"/>
        </w:rPr>
        <w:t>、</w:t>
      </w:r>
      <w:r>
        <w:rPr>
          <w:rFonts w:hint="eastAsia" w:ascii="SimSun" w:hAnsi="SimSun" w:eastAsia="SimSun"/>
          <w:bCs/>
          <w:sz w:val="24"/>
          <w:szCs w:val="24"/>
          <w:lang w:val="en-US" w:eastAsia="zh-CN"/>
        </w:rPr>
        <w:t>生产性能</w:t>
      </w:r>
      <w:r>
        <w:rPr>
          <w:rFonts w:hint="eastAsia" w:ascii="SimSun" w:hAnsi="SimSun" w:eastAsia="SimSun"/>
          <w:bCs/>
          <w:sz w:val="24"/>
          <w:szCs w:val="24"/>
        </w:rPr>
        <w:t>等方面进行</w:t>
      </w:r>
      <w:r>
        <w:rPr>
          <w:rFonts w:hint="eastAsia" w:ascii="SimSun" w:hAnsi="SimSun" w:eastAsia="SimSun"/>
          <w:bCs/>
          <w:sz w:val="24"/>
          <w:szCs w:val="24"/>
          <w:lang w:val="en-US" w:eastAsia="zh-CN"/>
        </w:rPr>
        <w:t>定义</w:t>
      </w:r>
      <w:r>
        <w:rPr>
          <w:rFonts w:hint="eastAsia" w:ascii="SimSun" w:hAnsi="SimSun" w:eastAsia="SimSun"/>
          <w:bCs/>
          <w:sz w:val="24"/>
          <w:szCs w:val="24"/>
        </w:rPr>
        <w:t>，将</w:t>
      </w:r>
      <w:r>
        <w:rPr>
          <w:rFonts w:hint="eastAsia" w:ascii="SimSun" w:hAnsi="SimSun" w:eastAsia="SimSun"/>
          <w:bCs/>
          <w:sz w:val="24"/>
          <w:szCs w:val="24"/>
          <w:lang w:val="en-US" w:eastAsia="zh-CN"/>
        </w:rPr>
        <w:t>有利于规范我省儋州鸡品种的生产、产品销售和市场监管，促进我省儋州鸡产业健康稳步发展。</w:t>
      </w:r>
    </w:p>
    <w:p w14:paraId="7976F002">
      <w:pPr>
        <w:spacing w:before="120" w:beforeLines="50" w:after="0" w:line="360" w:lineRule="auto"/>
        <w:ind w:firstLine="480" w:firstLineChars="200"/>
        <w:rPr>
          <w:rFonts w:ascii="SimHei" w:hAnsi="SimHei" w:eastAsia="SimHei"/>
          <w:bCs/>
          <w:sz w:val="24"/>
          <w:szCs w:val="24"/>
        </w:rPr>
      </w:pPr>
      <w:r>
        <w:rPr>
          <w:rFonts w:hint="eastAsia" w:ascii="SimHei" w:hAnsi="SimHei" w:eastAsia="SimHei"/>
          <w:bCs/>
          <w:sz w:val="24"/>
          <w:szCs w:val="24"/>
        </w:rPr>
        <w:t>（十）其他应予说明的事项</w:t>
      </w:r>
    </w:p>
    <w:p w14:paraId="7C0B0E85">
      <w:pPr>
        <w:spacing w:before="120" w:beforeLines="50" w:after="0" w:line="360" w:lineRule="auto"/>
        <w:ind w:firstLine="480" w:firstLineChars="200"/>
        <w:rPr>
          <w:rFonts w:ascii="SimSun" w:hAnsi="SimSun" w:eastAsia="SimSun"/>
          <w:bCs/>
          <w:sz w:val="24"/>
          <w:szCs w:val="24"/>
        </w:rPr>
      </w:pPr>
      <w:r>
        <w:rPr>
          <w:rFonts w:hint="eastAsia" w:ascii="SimSun" w:hAnsi="SimSun" w:eastAsia="SimSun"/>
          <w:bCs/>
          <w:sz w:val="24"/>
          <w:szCs w:val="24"/>
        </w:rPr>
        <w:t>无。</w:t>
      </w:r>
    </w:p>
    <w:sectPr>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仿宋_GB2312">
    <w:altName w:val="FangSong"/>
    <w:panose1 w:val="00000000000000000000"/>
    <w:charset w:val="86"/>
    <w:family w:val="modern"/>
    <w:pitch w:val="default"/>
    <w:sig w:usb0="00000000" w:usb1="00000000" w:usb2="00000010" w:usb3="00000000" w:csb0="00040000" w:csb1="00000000"/>
  </w:font>
  <w:font w:name="Times New Roman Regular">
    <w:altName w:val="Times New Roman"/>
    <w:panose1 w:val="02020703060505090304"/>
    <w:charset w:val="00"/>
    <w:family w:val="auto"/>
    <w:pitch w:val="default"/>
    <w:sig w:usb0="00000000" w:usb1="00000000" w:usb2="00000001" w:usb3="00000000" w:csb0="400001BF" w:csb1="DFF70000"/>
  </w:font>
  <w:font w:name="FangSong">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24"/>
      <w:suff w:val="nothing"/>
      <w:lvlText w:val="%1　"/>
      <w:lvlJc w:val="left"/>
      <w:pPr>
        <w:ind w:left="0" w:firstLine="0"/>
      </w:pPr>
      <w:rPr>
        <w:rFonts w:hint="eastAsia" w:ascii="SimHei" w:hAnsi="Times New Roman" w:eastAsia="SimHei"/>
        <w:b w:val="0"/>
        <w:i w:val="0"/>
        <w:sz w:val="21"/>
        <w:szCs w:val="21"/>
      </w:rPr>
    </w:lvl>
    <w:lvl w:ilvl="1" w:tentative="0">
      <w:start w:val="1"/>
      <w:numFmt w:val="decimal"/>
      <w:pStyle w:val="26"/>
      <w:suff w:val="nothing"/>
      <w:lvlText w:val="%1.%2　"/>
      <w:lvlJc w:val="left"/>
      <w:pPr>
        <w:ind w:left="0" w:firstLine="0"/>
      </w:pPr>
      <w:rPr>
        <w:rFonts w:hint="eastAsia" w:ascii="SimHei" w:hAnsi="Times New Roman" w:eastAsia="SimHei"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SimHei" w:hAnsi="Times New Roman" w:eastAsia="SimHei"/>
        <w:b w:val="0"/>
        <w:i w:val="0"/>
        <w:sz w:val="21"/>
      </w:rPr>
    </w:lvl>
    <w:lvl w:ilvl="3" w:tentative="0">
      <w:start w:val="1"/>
      <w:numFmt w:val="decimal"/>
      <w:suff w:val="nothing"/>
      <w:lvlText w:val="%1.%2.%3.%4　"/>
      <w:lvlJc w:val="left"/>
      <w:pPr>
        <w:ind w:left="0" w:firstLine="0"/>
      </w:pPr>
      <w:rPr>
        <w:rFonts w:hint="eastAsia" w:ascii="SimHei" w:hAnsi="Times New Roman" w:eastAsia="SimHei"/>
        <w:b w:val="0"/>
        <w:i w:val="0"/>
        <w:sz w:val="21"/>
      </w:rPr>
    </w:lvl>
    <w:lvl w:ilvl="4" w:tentative="0">
      <w:start w:val="1"/>
      <w:numFmt w:val="decimal"/>
      <w:suff w:val="nothing"/>
      <w:lvlText w:val="%1.%2.%3.%4.%5　"/>
      <w:lvlJc w:val="left"/>
      <w:pPr>
        <w:ind w:left="0" w:firstLine="0"/>
      </w:pPr>
      <w:rPr>
        <w:rFonts w:hint="eastAsia" w:ascii="SimHei" w:hAnsi="Times New Roman" w:eastAsia="SimHei"/>
        <w:b w:val="0"/>
        <w:i w:val="0"/>
        <w:sz w:val="21"/>
      </w:rPr>
    </w:lvl>
    <w:lvl w:ilvl="5" w:tentative="0">
      <w:start w:val="1"/>
      <w:numFmt w:val="decimal"/>
      <w:suff w:val="nothing"/>
      <w:lvlText w:val="%1.%2.%3.%4.%5.%6　"/>
      <w:lvlJc w:val="left"/>
      <w:pPr>
        <w:ind w:left="0" w:firstLine="0"/>
      </w:pPr>
      <w:rPr>
        <w:rFonts w:hint="eastAsia" w:ascii="SimHei" w:hAnsi="Times New Roman" w:eastAsia="SimHei"/>
        <w:b w:val="0"/>
        <w:i w:val="0"/>
        <w:sz w:val="21"/>
      </w:rPr>
    </w:lvl>
    <w:lvl w:ilvl="6" w:tentative="0">
      <w:start w:val="1"/>
      <w:numFmt w:val="decimal"/>
      <w:suff w:val="nothing"/>
      <w:lvlText w:val="%1%2.%3.%4.%5.%6.%7　"/>
      <w:lvlJc w:val="left"/>
      <w:pPr>
        <w:ind w:left="0" w:firstLine="0"/>
      </w:pPr>
      <w:rPr>
        <w:rFonts w:hint="eastAsia" w:ascii="SimHei" w:hAnsi="Times New Roman" w:eastAsia="SimHei"/>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YjQ3NWFiOWEwMjIzZWRmZWNjNWFmODQ2MzMzODMifQ=="/>
  </w:docVars>
  <w:rsids>
    <w:rsidRoot w:val="00194C3C"/>
    <w:rsid w:val="00062973"/>
    <w:rsid w:val="000636DF"/>
    <w:rsid w:val="000640BA"/>
    <w:rsid w:val="000E0D85"/>
    <w:rsid w:val="000E2EB7"/>
    <w:rsid w:val="000E3EA3"/>
    <w:rsid w:val="00111433"/>
    <w:rsid w:val="00117220"/>
    <w:rsid w:val="00126310"/>
    <w:rsid w:val="001428A9"/>
    <w:rsid w:val="001639A6"/>
    <w:rsid w:val="00166831"/>
    <w:rsid w:val="00167F57"/>
    <w:rsid w:val="001760DF"/>
    <w:rsid w:val="00184FAE"/>
    <w:rsid w:val="00191201"/>
    <w:rsid w:val="00194C3C"/>
    <w:rsid w:val="001D1DA0"/>
    <w:rsid w:val="001E6F84"/>
    <w:rsid w:val="00207F82"/>
    <w:rsid w:val="00223D96"/>
    <w:rsid w:val="002357BE"/>
    <w:rsid w:val="002411BC"/>
    <w:rsid w:val="0025391E"/>
    <w:rsid w:val="00257ABB"/>
    <w:rsid w:val="00281927"/>
    <w:rsid w:val="00294BF8"/>
    <w:rsid w:val="002965E2"/>
    <w:rsid w:val="002D3E4B"/>
    <w:rsid w:val="002F2E5C"/>
    <w:rsid w:val="00333FB8"/>
    <w:rsid w:val="0033745F"/>
    <w:rsid w:val="00351760"/>
    <w:rsid w:val="0035279F"/>
    <w:rsid w:val="00395665"/>
    <w:rsid w:val="003B54A7"/>
    <w:rsid w:val="003E5771"/>
    <w:rsid w:val="003E6419"/>
    <w:rsid w:val="003E6B43"/>
    <w:rsid w:val="00416122"/>
    <w:rsid w:val="00417776"/>
    <w:rsid w:val="00420A71"/>
    <w:rsid w:val="00456613"/>
    <w:rsid w:val="00460B97"/>
    <w:rsid w:val="0047322E"/>
    <w:rsid w:val="0047637C"/>
    <w:rsid w:val="00484683"/>
    <w:rsid w:val="004F0782"/>
    <w:rsid w:val="004F58C7"/>
    <w:rsid w:val="005212C0"/>
    <w:rsid w:val="005329CC"/>
    <w:rsid w:val="00542054"/>
    <w:rsid w:val="005462DF"/>
    <w:rsid w:val="005A32EF"/>
    <w:rsid w:val="005A7604"/>
    <w:rsid w:val="005C01CD"/>
    <w:rsid w:val="005C5700"/>
    <w:rsid w:val="005F6865"/>
    <w:rsid w:val="00626B8B"/>
    <w:rsid w:val="0065353A"/>
    <w:rsid w:val="00660E04"/>
    <w:rsid w:val="006C3CEE"/>
    <w:rsid w:val="006C4F71"/>
    <w:rsid w:val="006D6C81"/>
    <w:rsid w:val="006F6DA2"/>
    <w:rsid w:val="0072599A"/>
    <w:rsid w:val="00736032"/>
    <w:rsid w:val="00736DEA"/>
    <w:rsid w:val="00752676"/>
    <w:rsid w:val="0075329E"/>
    <w:rsid w:val="00764EF3"/>
    <w:rsid w:val="007A2B5F"/>
    <w:rsid w:val="007B74CF"/>
    <w:rsid w:val="007E02AC"/>
    <w:rsid w:val="007E224B"/>
    <w:rsid w:val="00800ED4"/>
    <w:rsid w:val="008026AA"/>
    <w:rsid w:val="00826707"/>
    <w:rsid w:val="0083092E"/>
    <w:rsid w:val="008335C9"/>
    <w:rsid w:val="008344E7"/>
    <w:rsid w:val="008345BA"/>
    <w:rsid w:val="00864A2C"/>
    <w:rsid w:val="00871893"/>
    <w:rsid w:val="00873743"/>
    <w:rsid w:val="0089210D"/>
    <w:rsid w:val="008B7C2B"/>
    <w:rsid w:val="008C5716"/>
    <w:rsid w:val="008E51D1"/>
    <w:rsid w:val="008E6B08"/>
    <w:rsid w:val="008F6697"/>
    <w:rsid w:val="0090695E"/>
    <w:rsid w:val="00912132"/>
    <w:rsid w:val="009146C5"/>
    <w:rsid w:val="00940292"/>
    <w:rsid w:val="009516AC"/>
    <w:rsid w:val="009522F2"/>
    <w:rsid w:val="009C380E"/>
    <w:rsid w:val="009D35D3"/>
    <w:rsid w:val="009E071D"/>
    <w:rsid w:val="00A54E88"/>
    <w:rsid w:val="00AC1AD3"/>
    <w:rsid w:val="00AD5DD0"/>
    <w:rsid w:val="00AF06E0"/>
    <w:rsid w:val="00B03DB6"/>
    <w:rsid w:val="00B56CC1"/>
    <w:rsid w:val="00B70B38"/>
    <w:rsid w:val="00B77F44"/>
    <w:rsid w:val="00BC7D07"/>
    <w:rsid w:val="00BF47E6"/>
    <w:rsid w:val="00C14016"/>
    <w:rsid w:val="00C14399"/>
    <w:rsid w:val="00C207A1"/>
    <w:rsid w:val="00C236D3"/>
    <w:rsid w:val="00C30495"/>
    <w:rsid w:val="00C33E04"/>
    <w:rsid w:val="00C51BB8"/>
    <w:rsid w:val="00C65832"/>
    <w:rsid w:val="00C709F9"/>
    <w:rsid w:val="00C72574"/>
    <w:rsid w:val="00C87198"/>
    <w:rsid w:val="00C96EA0"/>
    <w:rsid w:val="00CA45C0"/>
    <w:rsid w:val="00CB6C48"/>
    <w:rsid w:val="00CC0AFC"/>
    <w:rsid w:val="00CE382D"/>
    <w:rsid w:val="00CE64A2"/>
    <w:rsid w:val="00CE7F49"/>
    <w:rsid w:val="00CF0C18"/>
    <w:rsid w:val="00CF1B15"/>
    <w:rsid w:val="00D02892"/>
    <w:rsid w:val="00D076F1"/>
    <w:rsid w:val="00D1131F"/>
    <w:rsid w:val="00D52104"/>
    <w:rsid w:val="00DD577E"/>
    <w:rsid w:val="00DD5FBB"/>
    <w:rsid w:val="00DE6676"/>
    <w:rsid w:val="00E040C2"/>
    <w:rsid w:val="00E0539A"/>
    <w:rsid w:val="00E16D74"/>
    <w:rsid w:val="00E42376"/>
    <w:rsid w:val="00E45584"/>
    <w:rsid w:val="00E56031"/>
    <w:rsid w:val="00E678E1"/>
    <w:rsid w:val="00E918E3"/>
    <w:rsid w:val="00EB40E8"/>
    <w:rsid w:val="00EB7072"/>
    <w:rsid w:val="00EC3BA4"/>
    <w:rsid w:val="00ED7A14"/>
    <w:rsid w:val="00EE3156"/>
    <w:rsid w:val="00F458B7"/>
    <w:rsid w:val="00F6219A"/>
    <w:rsid w:val="00FA3456"/>
    <w:rsid w:val="00FA3A5C"/>
    <w:rsid w:val="062A342B"/>
    <w:rsid w:val="0ED5670C"/>
    <w:rsid w:val="158A5034"/>
    <w:rsid w:val="1F1548DD"/>
    <w:rsid w:val="225D5657"/>
    <w:rsid w:val="24A26904"/>
    <w:rsid w:val="37BA6DFE"/>
    <w:rsid w:val="3DED0E5B"/>
    <w:rsid w:val="40500AAC"/>
    <w:rsid w:val="48D3457D"/>
    <w:rsid w:val="49B264B3"/>
    <w:rsid w:val="4BE20DA7"/>
    <w:rsid w:val="4DC81943"/>
    <w:rsid w:val="50482219"/>
    <w:rsid w:val="51BE6BEB"/>
    <w:rsid w:val="55A16CD5"/>
    <w:rsid w:val="590E560F"/>
    <w:rsid w:val="5DA61CA5"/>
    <w:rsid w:val="63B734B8"/>
    <w:rsid w:val="69A1255C"/>
    <w:rsid w:val="75852021"/>
    <w:rsid w:val="7F680E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160" w:line="259" w:lineRule="auto"/>
    </w:pPr>
    <w:rPr>
      <w:rFonts w:asciiTheme="minorHAnsi" w:hAnsiTheme="minorHAnsi" w:eastAsiaTheme="minorEastAsia" w:cstheme="minorBidi"/>
      <w:kern w:val="2"/>
      <w:sz w:val="22"/>
      <w:szCs w:val="22"/>
      <w:lang w:val="en-US" w:eastAsia="zh-CN" w:bidi="ar-SA"/>
      <w14:ligatures w14:val="standardContextual"/>
    </w:rPr>
  </w:style>
  <w:style w:type="paragraph" w:styleId="2">
    <w:name w:val="heading 1"/>
    <w:basedOn w:val="1"/>
    <w:next w:val="1"/>
    <w:qFormat/>
    <w:uiPriority w:val="0"/>
    <w:pPr>
      <w:keepNext/>
      <w:keepLines/>
      <w:spacing w:beforeLines="100"/>
      <w:outlineLvl w:val="0"/>
    </w:pPr>
    <w:rPr>
      <w:rFonts w:eastAsia="SimHei"/>
      <w:kern w:val="44"/>
      <w:sz w:val="24"/>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unhideWhenUsed/>
    <w:qFormat/>
    <w:uiPriority w:val="99"/>
  </w:style>
  <w:style w:type="paragraph" w:styleId="4">
    <w:name w:val="Balloon Text"/>
    <w:basedOn w:val="1"/>
    <w:link w:val="12"/>
    <w:autoRedefine/>
    <w:semiHidden/>
    <w:unhideWhenUsed/>
    <w:qFormat/>
    <w:uiPriority w:val="99"/>
    <w:pPr>
      <w:spacing w:after="0" w:line="240" w:lineRule="auto"/>
    </w:pPr>
    <w:rPr>
      <w:sz w:val="18"/>
      <w:szCs w:val="18"/>
    </w:rPr>
  </w:style>
  <w:style w:type="paragraph" w:styleId="5">
    <w:name w:val="footer"/>
    <w:basedOn w:val="1"/>
    <w:link w:val="18"/>
    <w:unhideWhenUsed/>
    <w:qFormat/>
    <w:uiPriority w:val="99"/>
    <w:pPr>
      <w:tabs>
        <w:tab w:val="center" w:pos="4153"/>
        <w:tab w:val="right" w:pos="8306"/>
      </w:tabs>
      <w:snapToGrid w:val="0"/>
      <w:spacing w:line="240" w:lineRule="auto"/>
    </w:pPr>
    <w:rPr>
      <w:sz w:val="18"/>
      <w:szCs w:val="18"/>
    </w:rPr>
  </w:style>
  <w:style w:type="paragraph" w:styleId="6">
    <w:name w:val="header"/>
    <w:basedOn w:val="1"/>
    <w:link w:val="17"/>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annotation subject"/>
    <w:basedOn w:val="3"/>
    <w:next w:val="3"/>
    <w:link w:val="20"/>
    <w:semiHidden/>
    <w:unhideWhenUsed/>
    <w:qFormat/>
    <w:uiPriority w:val="99"/>
    <w:rPr>
      <w:b/>
      <w:bCs/>
    </w:rPr>
  </w:style>
  <w:style w:type="table" w:styleId="9">
    <w:name w:val="Table Grid"/>
    <w:basedOn w:val="8"/>
    <w:autoRedefine/>
    <w:qFormat/>
    <w:uiPriority w:val="39"/>
    <w:rPr>
      <w:rFonts w:ascii="Calibri" w:hAnsi="Calibri" w:eastAsia="SimSu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批注框文本 Char"/>
    <w:basedOn w:val="10"/>
    <w:link w:val="4"/>
    <w:autoRedefine/>
    <w:semiHidden/>
    <w:qFormat/>
    <w:uiPriority w:val="99"/>
    <w:rPr>
      <w:sz w:val="18"/>
      <w:szCs w:val="18"/>
    </w:rPr>
  </w:style>
  <w:style w:type="paragraph" w:customStyle="1" w:styleId="13">
    <w:name w:val="标准文件_段"/>
    <w:link w:val="14"/>
    <w:autoRedefine/>
    <w:qFormat/>
    <w:uiPriority w:val="0"/>
    <w:pPr>
      <w:autoSpaceDE w:val="0"/>
      <w:autoSpaceDN w:val="0"/>
      <w:ind w:firstLine="200" w:firstLineChars="200"/>
      <w:jc w:val="both"/>
    </w:pPr>
    <w:rPr>
      <w:rFonts w:ascii="SimSun" w:hAnsi="Times New Roman" w:eastAsia="SimSun" w:cs="Times New Roman"/>
      <w:sz w:val="21"/>
      <w:lang w:val="en-US" w:eastAsia="zh-CN" w:bidi="ar-SA"/>
    </w:rPr>
  </w:style>
  <w:style w:type="character" w:customStyle="1" w:styleId="14">
    <w:name w:val="标准文件_段 Char"/>
    <w:link w:val="13"/>
    <w:qFormat/>
    <w:uiPriority w:val="0"/>
    <w:rPr>
      <w:rFonts w:ascii="SimSun" w:hAnsi="Times New Roman" w:eastAsia="SimSun" w:cs="Times New Roman"/>
      <w:kern w:val="0"/>
      <w:sz w:val="21"/>
      <w:szCs w:val="20"/>
      <w14:ligatures w14:val="none"/>
    </w:rPr>
  </w:style>
  <w:style w:type="paragraph" w:customStyle="1" w:styleId="15">
    <w:name w:val="标准文件_表格"/>
    <w:basedOn w:val="13"/>
    <w:autoRedefine/>
    <w:qFormat/>
    <w:uiPriority w:val="0"/>
    <w:pPr>
      <w:ind w:firstLine="0" w:firstLineChars="0"/>
      <w:jc w:val="center"/>
    </w:pPr>
    <w:rPr>
      <w:sz w:val="18"/>
    </w:rPr>
  </w:style>
  <w:style w:type="paragraph" w:customStyle="1" w:styleId="16">
    <w:name w:val="Other|1"/>
    <w:basedOn w:val="1"/>
    <w:autoRedefine/>
    <w:qFormat/>
    <w:uiPriority w:val="0"/>
    <w:pPr>
      <w:widowControl w:val="0"/>
      <w:wordWrap w:val="0"/>
      <w:spacing w:after="100" w:line="338" w:lineRule="auto"/>
      <w:ind w:firstLine="400"/>
      <w:jc w:val="both"/>
    </w:pPr>
    <w:rPr>
      <w:rFonts w:ascii="SimSun" w:hAnsi="SimSun" w:cs="SimSun"/>
      <w:sz w:val="18"/>
      <w:szCs w:val="18"/>
      <w:lang w:val="zh-TW" w:eastAsia="zh-TW" w:bidi="zh-TW"/>
      <w14:ligatures w14:val="none"/>
    </w:rPr>
  </w:style>
  <w:style w:type="character" w:customStyle="1" w:styleId="17">
    <w:name w:val="页眉 Char"/>
    <w:basedOn w:val="10"/>
    <w:link w:val="6"/>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文字 Char"/>
    <w:basedOn w:val="10"/>
    <w:link w:val="3"/>
    <w:autoRedefine/>
    <w:qFormat/>
    <w:uiPriority w:val="99"/>
  </w:style>
  <w:style w:type="character" w:customStyle="1" w:styleId="20">
    <w:name w:val="批注主题 Char"/>
    <w:basedOn w:val="19"/>
    <w:link w:val="7"/>
    <w:autoRedefine/>
    <w:semiHidden/>
    <w:qFormat/>
    <w:uiPriority w:val="99"/>
    <w:rPr>
      <w:b/>
      <w:bCs/>
    </w:rPr>
  </w:style>
  <w:style w:type="paragraph" w:customStyle="1" w:styleId="21">
    <w:name w:val="修订1"/>
    <w:hidden/>
    <w:semiHidden/>
    <w:qFormat/>
    <w:uiPriority w:val="99"/>
    <w:rPr>
      <w:rFonts w:asciiTheme="minorHAnsi" w:hAnsiTheme="minorHAnsi" w:eastAsiaTheme="minorEastAsia" w:cstheme="minorBidi"/>
      <w:kern w:val="2"/>
      <w:sz w:val="22"/>
      <w:szCs w:val="22"/>
      <w:lang w:val="en-US" w:eastAsia="zh-CN" w:bidi="ar-SA"/>
      <w14:ligatures w14:val="standardContextual"/>
    </w:rPr>
  </w:style>
  <w:style w:type="paragraph" w:customStyle="1" w:styleId="22">
    <w:name w:val="修订2"/>
    <w:hidden/>
    <w:unhideWhenUsed/>
    <w:qFormat/>
    <w:uiPriority w:val="99"/>
    <w:rPr>
      <w:rFonts w:asciiTheme="minorHAnsi" w:hAnsiTheme="minorHAnsi" w:eastAsiaTheme="minorEastAsia" w:cstheme="minorBidi"/>
      <w:kern w:val="2"/>
      <w:sz w:val="22"/>
      <w:szCs w:val="22"/>
      <w:lang w:val="en-US" w:eastAsia="zh-CN" w:bidi="ar-SA"/>
    </w:rPr>
  </w:style>
  <w:style w:type="paragraph" w:customStyle="1" w:styleId="23">
    <w:name w:val="段"/>
    <w:qFormat/>
    <w:uiPriority w:val="0"/>
    <w:pPr>
      <w:tabs>
        <w:tab w:val="center" w:pos="4201"/>
        <w:tab w:val="right" w:leader="dot" w:pos="9298"/>
      </w:tabs>
      <w:autoSpaceDE w:val="0"/>
      <w:autoSpaceDN w:val="0"/>
      <w:ind w:firstLine="420" w:firstLineChars="200"/>
      <w:jc w:val="both"/>
    </w:pPr>
    <w:rPr>
      <w:rFonts w:ascii="SimSun" w:hAnsi="Times New Roman" w:eastAsia="SimSun" w:cs="Times New Roman"/>
      <w:sz w:val="21"/>
      <w:lang w:val="en-US" w:eastAsia="zh-CN" w:bidi="ar-SA"/>
    </w:rPr>
  </w:style>
  <w:style w:type="paragraph" w:customStyle="1" w:styleId="24">
    <w:name w:val="章标题"/>
    <w:next w:val="23"/>
    <w:qFormat/>
    <w:uiPriority w:val="0"/>
    <w:pPr>
      <w:numPr>
        <w:ilvl w:val="0"/>
        <w:numId w:val="1"/>
      </w:numPr>
      <w:spacing w:before="312" w:beforeLines="100" w:after="312" w:afterLines="100"/>
      <w:jc w:val="both"/>
      <w:outlineLvl w:val="1"/>
    </w:pPr>
    <w:rPr>
      <w:rFonts w:ascii="SimHei" w:hAnsi="Times New Roman" w:eastAsia="SimHei" w:cs="Times New Roman"/>
      <w:sz w:val="21"/>
      <w:lang w:val="en-US" w:eastAsia="zh-CN" w:bidi="ar-SA"/>
    </w:rPr>
  </w:style>
  <w:style w:type="paragraph" w:customStyle="1" w:styleId="25">
    <w:name w:val="一级无"/>
    <w:basedOn w:val="26"/>
    <w:qFormat/>
    <w:uiPriority w:val="0"/>
    <w:pPr>
      <w:spacing w:before="0" w:beforeLines="0" w:after="0" w:afterLines="0"/>
    </w:pPr>
    <w:rPr>
      <w:rFonts w:ascii="SimSun" w:eastAsia="SimSun"/>
    </w:rPr>
  </w:style>
  <w:style w:type="paragraph" w:customStyle="1" w:styleId="26">
    <w:name w:val="一级条标题"/>
    <w:next w:val="23"/>
    <w:uiPriority w:val="0"/>
    <w:pPr>
      <w:numPr>
        <w:ilvl w:val="1"/>
        <w:numId w:val="1"/>
      </w:numPr>
      <w:spacing w:before="156" w:beforeLines="50" w:after="156" w:afterLines="50"/>
      <w:outlineLvl w:val="2"/>
    </w:pPr>
    <w:rPr>
      <w:rFonts w:ascii="SimHei" w:hAnsi="Times New Roman" w:eastAsia="SimHei"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51D1EBB6-655D-4401-B708-594548DA5D8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4024</Words>
  <Characters>4762</Characters>
  <Lines>86</Lines>
  <Paragraphs>24</Paragraphs>
  <TotalTime>1</TotalTime>
  <ScaleCrop>false</ScaleCrop>
  <LinksUpToDate>false</LinksUpToDate>
  <CharactersWithSpaces>4785</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2024-06-08T01:38:00Z</dcterms:created>
  <dc:creator>Qinfei Wang</dc:creator>
  <cp:lastModifiedBy>黑牛</cp:lastModifiedBy>
  <dcterms:modified xsi:type="dcterms:W3CDTF">2024-07-26T07:21:04Z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8DFD5A28E9574C008EEA1320CE7AEDAC_13</vt:lpwstr>
  </property>
</Properties>
</file>