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248E" w14:textId="77777777" w:rsidR="00B82892" w:rsidRPr="00F57573" w:rsidRDefault="00B82892" w:rsidP="00B82892">
      <w:pPr>
        <w:autoSpaceDE w:val="0"/>
        <w:autoSpaceDN w:val="0"/>
        <w:adjustRightInd w:val="0"/>
        <w:spacing w:line="480" w:lineRule="exact"/>
        <w:ind w:firstLineChars="200" w:firstLine="560"/>
        <w:rPr>
          <w:rFonts w:ascii="宋体" w:hAnsi="宋体" w:hint="eastAsia"/>
          <w:sz w:val="28"/>
          <w:szCs w:val="28"/>
        </w:rPr>
      </w:pPr>
      <w:r w:rsidRPr="00F57573">
        <w:rPr>
          <w:rFonts w:ascii="宋体" w:hAnsi="宋体" w:hint="eastAsia"/>
          <w:kern w:val="0"/>
          <w:sz w:val="28"/>
          <w:szCs w:val="28"/>
          <w:lang w:val="zh-CN"/>
        </w:rPr>
        <w:t>附件1：</w:t>
      </w:r>
      <w:r w:rsidRPr="00F57573">
        <w:rPr>
          <w:rFonts w:ascii="宋体" w:hAnsi="宋体" w:hint="eastAsia"/>
          <w:sz w:val="28"/>
          <w:szCs w:val="28"/>
        </w:rPr>
        <w:t>报价文件部分格式文本（未规定格式的报价材料格式由供应商自拟）</w:t>
      </w:r>
    </w:p>
    <w:p w14:paraId="4F4231FA" w14:textId="77777777" w:rsidR="00B82892" w:rsidRPr="00F57573" w:rsidRDefault="00B82892" w:rsidP="00B82892">
      <w:pPr>
        <w:autoSpaceDE w:val="0"/>
        <w:autoSpaceDN w:val="0"/>
        <w:adjustRightInd w:val="0"/>
        <w:spacing w:line="480" w:lineRule="exact"/>
        <w:ind w:firstLineChars="200" w:firstLine="560"/>
        <w:rPr>
          <w:rFonts w:ascii="宋体" w:hAnsi="宋体" w:hint="eastAsia"/>
          <w:sz w:val="28"/>
          <w:szCs w:val="28"/>
        </w:rPr>
      </w:pPr>
      <w:r w:rsidRPr="00F57573">
        <w:rPr>
          <w:rFonts w:ascii="宋体" w:hAnsi="宋体" w:hint="eastAsia"/>
          <w:sz w:val="28"/>
          <w:szCs w:val="28"/>
        </w:rPr>
        <w:t>附件2：设备配置及安装清单</w:t>
      </w:r>
    </w:p>
    <w:p w14:paraId="39842E38" w14:textId="77777777" w:rsidR="00B82892" w:rsidRPr="00F57573" w:rsidRDefault="00B82892" w:rsidP="00B82892">
      <w:pPr>
        <w:spacing w:line="540" w:lineRule="exact"/>
        <w:ind w:right="560"/>
        <w:rPr>
          <w:rFonts w:ascii="宋体" w:hAnsi="宋体" w:hint="eastAsia"/>
          <w:b/>
          <w:sz w:val="28"/>
          <w:szCs w:val="28"/>
        </w:rPr>
      </w:pPr>
      <w:r w:rsidRPr="00F57573">
        <w:rPr>
          <w:rFonts w:ascii="宋体" w:hAnsi="宋体"/>
          <w:sz w:val="28"/>
          <w:szCs w:val="28"/>
        </w:rPr>
        <w:br w:type="page"/>
      </w:r>
      <w:r w:rsidRPr="00F57573">
        <w:rPr>
          <w:rFonts w:ascii="宋体" w:hAnsi="宋体"/>
          <w:b/>
          <w:sz w:val="28"/>
          <w:szCs w:val="28"/>
        </w:rPr>
        <w:lastRenderedPageBreak/>
        <w:t>附件</w:t>
      </w:r>
      <w:r w:rsidRPr="00F57573">
        <w:rPr>
          <w:rFonts w:ascii="宋体" w:hAnsi="宋体" w:hint="eastAsia"/>
          <w:b/>
          <w:sz w:val="28"/>
          <w:szCs w:val="28"/>
        </w:rPr>
        <w:t>1</w:t>
      </w:r>
    </w:p>
    <w:p w14:paraId="1EEDF17D" w14:textId="77777777" w:rsidR="00B82892" w:rsidRPr="00F57573" w:rsidRDefault="00B82892" w:rsidP="00B82892">
      <w:pPr>
        <w:tabs>
          <w:tab w:val="left" w:pos="0"/>
          <w:tab w:val="left" w:pos="993"/>
          <w:tab w:val="left" w:pos="1134"/>
        </w:tabs>
        <w:adjustRightInd w:val="0"/>
        <w:snapToGrid w:val="0"/>
        <w:spacing w:line="300" w:lineRule="auto"/>
        <w:jc w:val="center"/>
        <w:rPr>
          <w:rFonts w:ascii="宋体" w:hAnsi="宋体" w:hint="eastAsia"/>
          <w:b/>
          <w:snapToGrid w:val="0"/>
          <w:sz w:val="28"/>
          <w:szCs w:val="28"/>
        </w:rPr>
      </w:pPr>
    </w:p>
    <w:p w14:paraId="29560567" w14:textId="77777777" w:rsidR="00B82892" w:rsidRPr="00F57573" w:rsidRDefault="00B82892" w:rsidP="00B82892">
      <w:pPr>
        <w:pStyle w:val="a6"/>
        <w:spacing w:line="264" w:lineRule="auto"/>
        <w:jc w:val="center"/>
        <w:rPr>
          <w:rFonts w:hAnsi="宋体" w:hint="eastAsia"/>
          <w:sz w:val="28"/>
          <w:szCs w:val="28"/>
        </w:rPr>
      </w:pPr>
    </w:p>
    <w:p w14:paraId="641A14B6" w14:textId="77777777" w:rsidR="00B82892" w:rsidRPr="00F57573" w:rsidRDefault="00B82892" w:rsidP="00B82892">
      <w:pPr>
        <w:pStyle w:val="a6"/>
        <w:spacing w:line="264" w:lineRule="auto"/>
        <w:jc w:val="center"/>
        <w:rPr>
          <w:rFonts w:hAnsi="宋体" w:hint="eastAsia"/>
          <w:sz w:val="28"/>
          <w:szCs w:val="28"/>
        </w:rPr>
      </w:pPr>
    </w:p>
    <w:p w14:paraId="57997138" w14:textId="77777777" w:rsidR="00B82892" w:rsidRPr="00F57573" w:rsidRDefault="00B82892" w:rsidP="00B82892">
      <w:pPr>
        <w:pStyle w:val="a6"/>
        <w:spacing w:line="264" w:lineRule="auto"/>
        <w:jc w:val="center"/>
        <w:rPr>
          <w:rFonts w:hAnsi="宋体"/>
          <w:b/>
          <w:sz w:val="28"/>
          <w:szCs w:val="28"/>
          <w:u w:val="single"/>
        </w:rPr>
      </w:pPr>
      <w:r w:rsidRPr="00F57573">
        <w:rPr>
          <w:rFonts w:hAnsi="宋体" w:cs="金山简魏碑" w:hint="eastAsia"/>
          <w:b/>
          <w:sz w:val="28"/>
          <w:szCs w:val="28"/>
          <w:u w:val="single"/>
        </w:rPr>
        <w:t>中国热带农业科学院热带作物品种资源研究所废水处理系统设备采购</w:t>
      </w:r>
    </w:p>
    <w:p w14:paraId="349948C9" w14:textId="77777777" w:rsidR="00B82892" w:rsidRPr="00F57573" w:rsidRDefault="00B82892" w:rsidP="00B82892">
      <w:pPr>
        <w:pStyle w:val="a6"/>
        <w:spacing w:line="264" w:lineRule="auto"/>
        <w:jc w:val="center"/>
        <w:rPr>
          <w:rFonts w:hAnsi="宋体" w:hint="eastAsia"/>
          <w:b/>
          <w:sz w:val="28"/>
          <w:szCs w:val="28"/>
        </w:rPr>
      </w:pPr>
    </w:p>
    <w:p w14:paraId="778A1FE2" w14:textId="77777777" w:rsidR="00B82892" w:rsidRPr="00F57573" w:rsidRDefault="00B82892" w:rsidP="00B82892">
      <w:pPr>
        <w:pStyle w:val="a6"/>
        <w:spacing w:line="264" w:lineRule="auto"/>
        <w:jc w:val="center"/>
        <w:rPr>
          <w:rFonts w:hAnsi="宋体" w:hint="eastAsia"/>
          <w:b/>
          <w:sz w:val="28"/>
          <w:szCs w:val="28"/>
        </w:rPr>
      </w:pPr>
    </w:p>
    <w:p w14:paraId="08F60B47" w14:textId="77777777" w:rsidR="00B82892" w:rsidRPr="00F57573" w:rsidRDefault="00B82892" w:rsidP="00B82892">
      <w:pPr>
        <w:pStyle w:val="a6"/>
        <w:spacing w:line="264" w:lineRule="auto"/>
        <w:jc w:val="center"/>
        <w:rPr>
          <w:rFonts w:hAnsi="宋体" w:hint="eastAsia"/>
          <w:b/>
          <w:sz w:val="28"/>
          <w:szCs w:val="28"/>
        </w:rPr>
      </w:pPr>
      <w:r w:rsidRPr="00F57573">
        <w:rPr>
          <w:rFonts w:hAnsi="宋体" w:hint="eastAsia"/>
          <w:b/>
          <w:sz w:val="28"/>
          <w:szCs w:val="28"/>
        </w:rPr>
        <w:t>报 价 文 件</w:t>
      </w:r>
    </w:p>
    <w:p w14:paraId="621B651A" w14:textId="77777777" w:rsidR="00B82892" w:rsidRPr="00F57573" w:rsidRDefault="00B82892" w:rsidP="00B82892">
      <w:pPr>
        <w:pStyle w:val="a6"/>
        <w:spacing w:line="264" w:lineRule="auto"/>
        <w:jc w:val="center"/>
        <w:rPr>
          <w:rFonts w:hAnsi="宋体" w:hint="eastAsia"/>
          <w:sz w:val="28"/>
          <w:szCs w:val="28"/>
        </w:rPr>
      </w:pPr>
    </w:p>
    <w:p w14:paraId="50028D22" w14:textId="77777777" w:rsidR="00B82892" w:rsidRPr="00F57573" w:rsidRDefault="00B82892" w:rsidP="00B82892">
      <w:pPr>
        <w:pStyle w:val="a6"/>
        <w:spacing w:line="264" w:lineRule="auto"/>
        <w:jc w:val="center"/>
        <w:rPr>
          <w:rFonts w:hAnsi="宋体" w:hint="eastAsia"/>
          <w:sz w:val="28"/>
          <w:szCs w:val="28"/>
        </w:rPr>
      </w:pPr>
    </w:p>
    <w:p w14:paraId="0CED2068" w14:textId="77777777" w:rsidR="00B82892" w:rsidRPr="00F57573" w:rsidRDefault="00B82892" w:rsidP="00B82892">
      <w:pPr>
        <w:pStyle w:val="a6"/>
        <w:spacing w:line="264" w:lineRule="auto"/>
        <w:jc w:val="center"/>
        <w:rPr>
          <w:rFonts w:hAnsi="宋体" w:hint="eastAsia"/>
          <w:sz w:val="28"/>
          <w:szCs w:val="28"/>
        </w:rPr>
      </w:pPr>
    </w:p>
    <w:p w14:paraId="0000DB1A" w14:textId="77777777" w:rsidR="00B82892" w:rsidRPr="00F57573" w:rsidRDefault="00B82892" w:rsidP="00B82892">
      <w:pPr>
        <w:pStyle w:val="a6"/>
        <w:spacing w:line="264" w:lineRule="auto"/>
        <w:jc w:val="center"/>
        <w:rPr>
          <w:rFonts w:hAnsi="宋体"/>
          <w:sz w:val="28"/>
          <w:szCs w:val="28"/>
        </w:rPr>
      </w:pPr>
    </w:p>
    <w:p w14:paraId="3BE21317" w14:textId="77777777" w:rsidR="00B82892" w:rsidRPr="00F57573" w:rsidRDefault="00B82892" w:rsidP="00B82892">
      <w:pPr>
        <w:pStyle w:val="a6"/>
        <w:spacing w:line="840" w:lineRule="auto"/>
        <w:ind w:left="630"/>
        <w:rPr>
          <w:rFonts w:hAnsi="宋体"/>
          <w:sz w:val="28"/>
          <w:szCs w:val="28"/>
        </w:rPr>
      </w:pPr>
      <w:bookmarkStart w:id="0" w:name="_Hlk49963348"/>
      <w:r w:rsidRPr="00F57573">
        <w:rPr>
          <w:rFonts w:hAnsi="宋体" w:hint="eastAsia"/>
          <w:sz w:val="28"/>
          <w:szCs w:val="28"/>
        </w:rPr>
        <w:t>供应商名称（章）</w:t>
      </w:r>
      <w:r w:rsidRPr="00F57573">
        <w:rPr>
          <w:rFonts w:hAnsi="宋体"/>
          <w:sz w:val="28"/>
          <w:szCs w:val="28"/>
        </w:rPr>
        <w:t>:</w:t>
      </w:r>
    </w:p>
    <w:bookmarkEnd w:id="0"/>
    <w:p w14:paraId="6B033E5C" w14:textId="77777777" w:rsidR="00B82892" w:rsidRPr="00F57573" w:rsidRDefault="00B82892" w:rsidP="00B82892">
      <w:pPr>
        <w:pStyle w:val="a6"/>
        <w:spacing w:line="840" w:lineRule="auto"/>
        <w:ind w:left="630"/>
        <w:rPr>
          <w:rFonts w:hAnsi="宋体"/>
          <w:sz w:val="28"/>
          <w:szCs w:val="28"/>
        </w:rPr>
      </w:pPr>
      <w:r w:rsidRPr="00F57573">
        <w:rPr>
          <w:rFonts w:hAnsi="宋体" w:hint="eastAsia"/>
          <w:sz w:val="28"/>
          <w:szCs w:val="28"/>
        </w:rPr>
        <w:t>法定代表人或委托代理人（签字或盖章）</w:t>
      </w:r>
      <w:r w:rsidRPr="00F57573">
        <w:rPr>
          <w:rFonts w:hAnsi="宋体"/>
          <w:sz w:val="28"/>
          <w:szCs w:val="28"/>
        </w:rPr>
        <w:t>:</w:t>
      </w:r>
    </w:p>
    <w:p w14:paraId="767C315A" w14:textId="77777777" w:rsidR="00B82892" w:rsidRPr="00F57573" w:rsidRDefault="00B82892" w:rsidP="00B82892">
      <w:pPr>
        <w:pStyle w:val="a6"/>
        <w:spacing w:line="840" w:lineRule="auto"/>
        <w:ind w:left="630"/>
        <w:rPr>
          <w:rFonts w:hAnsi="宋体" w:hint="eastAsia"/>
          <w:sz w:val="28"/>
          <w:szCs w:val="28"/>
        </w:rPr>
      </w:pPr>
      <w:r w:rsidRPr="00F57573">
        <w:rPr>
          <w:rFonts w:hAnsi="宋体" w:hint="eastAsia"/>
          <w:sz w:val="28"/>
          <w:szCs w:val="28"/>
        </w:rPr>
        <w:t>日期：</w:t>
      </w:r>
      <w:r w:rsidRPr="00F57573">
        <w:rPr>
          <w:rFonts w:hAnsi="宋体"/>
          <w:sz w:val="28"/>
          <w:szCs w:val="28"/>
        </w:rPr>
        <w:t>__________</w:t>
      </w:r>
      <w:r w:rsidRPr="00F57573">
        <w:rPr>
          <w:rFonts w:hAnsi="宋体" w:hint="eastAsia"/>
          <w:sz w:val="28"/>
          <w:szCs w:val="28"/>
        </w:rPr>
        <w:t>年</w:t>
      </w:r>
      <w:r w:rsidRPr="00F57573">
        <w:rPr>
          <w:rFonts w:hAnsi="宋体"/>
          <w:sz w:val="28"/>
          <w:szCs w:val="28"/>
        </w:rPr>
        <w:t>__________</w:t>
      </w:r>
      <w:r w:rsidRPr="00F57573">
        <w:rPr>
          <w:rFonts w:hAnsi="宋体" w:hint="eastAsia"/>
          <w:sz w:val="28"/>
          <w:szCs w:val="28"/>
        </w:rPr>
        <w:t>月</w:t>
      </w:r>
      <w:r w:rsidRPr="00F57573">
        <w:rPr>
          <w:rFonts w:hAnsi="宋体"/>
          <w:sz w:val="28"/>
          <w:szCs w:val="28"/>
        </w:rPr>
        <w:t>____________</w:t>
      </w:r>
      <w:r w:rsidRPr="00F57573">
        <w:rPr>
          <w:rFonts w:hAnsi="宋体" w:hint="eastAsia"/>
          <w:sz w:val="28"/>
          <w:szCs w:val="28"/>
        </w:rPr>
        <w:t>日</w:t>
      </w:r>
    </w:p>
    <w:p w14:paraId="157E331F" w14:textId="77777777" w:rsidR="00B82892" w:rsidRPr="00F57573" w:rsidRDefault="00B82892" w:rsidP="00B82892">
      <w:pPr>
        <w:jc w:val="center"/>
        <w:rPr>
          <w:rFonts w:ascii="宋体" w:hAnsi="宋体"/>
          <w:sz w:val="28"/>
          <w:szCs w:val="28"/>
        </w:rPr>
      </w:pPr>
      <w:r w:rsidRPr="00F57573">
        <w:rPr>
          <w:rFonts w:ascii="宋体" w:hAnsi="宋体"/>
          <w:sz w:val="28"/>
          <w:szCs w:val="28"/>
        </w:rPr>
        <w:br w:type="page"/>
      </w:r>
      <w:bookmarkStart w:id="1" w:name="_Toc376783347"/>
      <w:bookmarkStart w:id="2" w:name="_Toc302372068"/>
    </w:p>
    <w:p w14:paraId="257BF59E" w14:textId="77777777" w:rsidR="00B82892" w:rsidRPr="00F57573" w:rsidRDefault="00B82892" w:rsidP="00B82892">
      <w:pPr>
        <w:jc w:val="center"/>
        <w:rPr>
          <w:rFonts w:ascii="宋体" w:hAnsi="宋体"/>
          <w:sz w:val="28"/>
          <w:szCs w:val="28"/>
        </w:rPr>
      </w:pPr>
    </w:p>
    <w:p w14:paraId="1F8A8192" w14:textId="77777777" w:rsidR="00B82892" w:rsidRPr="00F57573" w:rsidRDefault="00B82892" w:rsidP="00B82892">
      <w:pPr>
        <w:jc w:val="center"/>
        <w:rPr>
          <w:rFonts w:ascii="宋体" w:hAnsi="宋体" w:cs="宋体" w:hint="eastAsia"/>
          <w:b/>
          <w:bCs/>
          <w:sz w:val="28"/>
          <w:szCs w:val="28"/>
        </w:rPr>
      </w:pPr>
      <w:r w:rsidRPr="00F57573">
        <w:rPr>
          <w:rFonts w:ascii="宋体" w:hAnsi="宋体" w:cs="宋体" w:hint="eastAsia"/>
          <w:b/>
          <w:bCs/>
          <w:sz w:val="28"/>
          <w:szCs w:val="28"/>
        </w:rPr>
        <w:t>报 价 承 诺 书</w:t>
      </w:r>
      <w:bookmarkEnd w:id="1"/>
      <w:bookmarkEnd w:id="2"/>
    </w:p>
    <w:p w14:paraId="1F998958" w14:textId="77777777" w:rsidR="00B82892" w:rsidRPr="00F57573" w:rsidRDefault="00B82892" w:rsidP="00B82892">
      <w:pPr>
        <w:rPr>
          <w:rFonts w:ascii="宋体" w:hAnsi="宋体" w:hint="eastAsia"/>
          <w:sz w:val="28"/>
          <w:szCs w:val="28"/>
          <w:u w:val="single"/>
        </w:rPr>
      </w:pPr>
    </w:p>
    <w:p w14:paraId="6036BD7F" w14:textId="77777777" w:rsidR="00B82892" w:rsidRPr="00F57573" w:rsidRDefault="00B82892" w:rsidP="00B82892">
      <w:pPr>
        <w:spacing w:line="360" w:lineRule="auto"/>
        <w:rPr>
          <w:rFonts w:ascii="宋体" w:hAnsi="宋体" w:hint="eastAsia"/>
          <w:sz w:val="28"/>
          <w:szCs w:val="28"/>
          <w:u w:val="single"/>
        </w:rPr>
      </w:pPr>
      <w:r w:rsidRPr="00F57573">
        <w:rPr>
          <w:rFonts w:ascii="宋体" w:hAnsi="宋体" w:hint="eastAsia"/>
          <w:sz w:val="28"/>
          <w:szCs w:val="28"/>
          <w:u w:val="single"/>
        </w:rPr>
        <w:t>中国热带农业科学院热带作物品种资源研究所：</w:t>
      </w:r>
    </w:p>
    <w:p w14:paraId="2F10AABF" w14:textId="77777777" w:rsidR="00B82892" w:rsidRPr="00F57573" w:rsidRDefault="00B82892" w:rsidP="00B82892">
      <w:pPr>
        <w:spacing w:line="360" w:lineRule="auto"/>
        <w:ind w:firstLineChars="200" w:firstLine="560"/>
        <w:rPr>
          <w:rFonts w:ascii="宋体" w:hAnsi="宋体" w:hint="eastAsia"/>
          <w:sz w:val="28"/>
          <w:szCs w:val="28"/>
        </w:rPr>
      </w:pPr>
      <w:r w:rsidRPr="00F57573">
        <w:rPr>
          <w:rFonts w:ascii="宋体" w:hAnsi="宋体" w:hint="eastAsia"/>
          <w:sz w:val="28"/>
          <w:szCs w:val="28"/>
        </w:rPr>
        <w:t>根据已收到的</w:t>
      </w:r>
      <w:r w:rsidRPr="00F57573">
        <w:rPr>
          <w:rFonts w:ascii="宋体" w:hAnsi="宋体" w:hint="eastAsia"/>
          <w:sz w:val="28"/>
          <w:szCs w:val="28"/>
          <w:u w:val="single"/>
        </w:rPr>
        <w:t>中国热带农业科学院热带作物品种资源研究所废水处理改造系统设备</w:t>
      </w:r>
      <w:r w:rsidRPr="00F57573">
        <w:rPr>
          <w:rFonts w:ascii="宋体" w:hAnsi="宋体" w:hint="eastAsia"/>
          <w:sz w:val="28"/>
          <w:szCs w:val="28"/>
        </w:rPr>
        <w:t>询价采购文件，我单位经研究上述采购文件后，做出以下承诺：</w:t>
      </w:r>
    </w:p>
    <w:p w14:paraId="2D7333A9" w14:textId="77777777" w:rsidR="00B82892" w:rsidRPr="00F57573" w:rsidRDefault="00B82892" w:rsidP="00B82892">
      <w:pPr>
        <w:spacing w:line="360" w:lineRule="auto"/>
        <w:ind w:firstLineChars="200" w:firstLine="560"/>
        <w:rPr>
          <w:rFonts w:ascii="宋体" w:hAnsi="宋体" w:hint="eastAsia"/>
          <w:sz w:val="28"/>
          <w:szCs w:val="28"/>
        </w:rPr>
      </w:pPr>
      <w:r w:rsidRPr="00F57573">
        <w:rPr>
          <w:rFonts w:ascii="宋体" w:hAnsi="宋体" w:hint="eastAsia"/>
          <w:sz w:val="28"/>
          <w:szCs w:val="28"/>
        </w:rPr>
        <w:t>1. 愿意以</w:t>
      </w:r>
      <w:r w:rsidRPr="00F57573">
        <w:rPr>
          <w:rFonts w:ascii="宋体" w:hAnsi="宋体" w:hint="eastAsia"/>
          <w:sz w:val="28"/>
          <w:szCs w:val="28"/>
          <w:u w:val="single"/>
        </w:rPr>
        <w:t xml:space="preserve">             </w:t>
      </w:r>
      <w:r w:rsidRPr="00F57573">
        <w:rPr>
          <w:rFonts w:ascii="宋体" w:hAnsi="宋体" w:hint="eastAsia"/>
          <w:sz w:val="28"/>
          <w:szCs w:val="28"/>
        </w:rPr>
        <w:t>元的报价，承担</w:t>
      </w:r>
      <w:proofErr w:type="gramStart"/>
      <w:r w:rsidRPr="00F57573">
        <w:rPr>
          <w:rFonts w:ascii="宋体" w:hAnsi="宋体" w:hint="eastAsia"/>
          <w:sz w:val="28"/>
          <w:szCs w:val="28"/>
        </w:rPr>
        <w:t>本设备</w:t>
      </w:r>
      <w:proofErr w:type="gramEnd"/>
      <w:r w:rsidRPr="00F57573">
        <w:rPr>
          <w:rFonts w:ascii="宋体" w:hAnsi="宋体" w:hint="eastAsia"/>
          <w:sz w:val="28"/>
          <w:szCs w:val="28"/>
        </w:rPr>
        <w:t>供应。供货期</w:t>
      </w:r>
      <w:r w:rsidRPr="00F57573">
        <w:rPr>
          <w:rFonts w:ascii="宋体" w:hAnsi="宋体" w:hint="eastAsia"/>
          <w:sz w:val="28"/>
          <w:szCs w:val="28"/>
          <w:u w:val="single"/>
        </w:rPr>
        <w:t xml:space="preserve">        </w:t>
      </w:r>
      <w:r w:rsidRPr="00F57573">
        <w:rPr>
          <w:rFonts w:ascii="宋体" w:hAnsi="宋体" w:hint="eastAsia"/>
          <w:sz w:val="28"/>
          <w:szCs w:val="28"/>
        </w:rPr>
        <w:t>日历天</w:t>
      </w:r>
    </w:p>
    <w:p w14:paraId="37919ECE" w14:textId="77777777" w:rsidR="00B82892" w:rsidRPr="00F57573" w:rsidRDefault="00B82892" w:rsidP="00B82892">
      <w:pPr>
        <w:spacing w:line="360" w:lineRule="auto"/>
        <w:ind w:left="1" w:firstLineChars="202" w:firstLine="566"/>
        <w:rPr>
          <w:rFonts w:ascii="宋体" w:hAnsi="宋体" w:hint="eastAsia"/>
          <w:sz w:val="28"/>
          <w:szCs w:val="28"/>
        </w:rPr>
      </w:pPr>
      <w:r w:rsidRPr="00F57573">
        <w:rPr>
          <w:rFonts w:ascii="宋体" w:hAnsi="宋体" w:hint="eastAsia"/>
          <w:sz w:val="28"/>
          <w:szCs w:val="28"/>
        </w:rPr>
        <w:t>2．一旦我方为成交供应商，代表我方认可采购人提供的设备投入使用所需的工程预算书中工程量、单价组成及措施费等，我方保证提供的报价文件真实有效，保证按国家规定和采购人要求，在合同工期范围内完成整个设备交付。</w:t>
      </w:r>
    </w:p>
    <w:p w14:paraId="68861874" w14:textId="77777777" w:rsidR="00B82892" w:rsidRPr="00F57573" w:rsidRDefault="00B82892" w:rsidP="00B82892">
      <w:pPr>
        <w:spacing w:line="360" w:lineRule="auto"/>
        <w:ind w:firstLineChars="150" w:firstLine="420"/>
        <w:rPr>
          <w:rFonts w:ascii="宋体" w:hAnsi="宋体" w:hint="eastAsia"/>
          <w:sz w:val="28"/>
          <w:szCs w:val="28"/>
        </w:rPr>
      </w:pPr>
    </w:p>
    <w:p w14:paraId="7B650F40" w14:textId="77777777" w:rsidR="00B82892" w:rsidRPr="00F57573" w:rsidRDefault="00B82892" w:rsidP="00B82892">
      <w:pPr>
        <w:spacing w:line="360" w:lineRule="auto"/>
        <w:ind w:firstLineChars="150" w:firstLine="420"/>
        <w:rPr>
          <w:rFonts w:ascii="宋体" w:hAnsi="宋体" w:hint="eastAsia"/>
          <w:sz w:val="28"/>
          <w:szCs w:val="28"/>
        </w:rPr>
      </w:pPr>
      <w:r w:rsidRPr="00F57573">
        <w:rPr>
          <w:rFonts w:ascii="宋体" w:hAnsi="宋体" w:hint="eastAsia"/>
          <w:sz w:val="28"/>
          <w:szCs w:val="28"/>
        </w:rPr>
        <w:t>供应商：（盖章）</w:t>
      </w:r>
    </w:p>
    <w:p w14:paraId="6F0706C7" w14:textId="77777777" w:rsidR="00B82892" w:rsidRPr="00F57573" w:rsidRDefault="00B82892" w:rsidP="00B82892">
      <w:pPr>
        <w:spacing w:line="360" w:lineRule="auto"/>
        <w:rPr>
          <w:rFonts w:ascii="宋体" w:hAnsi="宋体" w:hint="eastAsia"/>
          <w:sz w:val="28"/>
          <w:szCs w:val="28"/>
        </w:rPr>
      </w:pPr>
      <w:r w:rsidRPr="00F57573">
        <w:rPr>
          <w:rFonts w:ascii="宋体" w:hAnsi="宋体" w:hint="eastAsia"/>
          <w:sz w:val="28"/>
          <w:szCs w:val="28"/>
        </w:rPr>
        <w:t xml:space="preserve">   单位地址：</w:t>
      </w:r>
    </w:p>
    <w:p w14:paraId="7B9BFC4C" w14:textId="77777777" w:rsidR="00B82892" w:rsidRPr="00F57573" w:rsidRDefault="00B82892" w:rsidP="00B82892">
      <w:pPr>
        <w:spacing w:line="360" w:lineRule="auto"/>
        <w:rPr>
          <w:rFonts w:ascii="宋体" w:hAnsi="宋体" w:hint="eastAsia"/>
          <w:sz w:val="28"/>
          <w:szCs w:val="28"/>
        </w:rPr>
      </w:pPr>
      <w:r w:rsidRPr="00F57573">
        <w:rPr>
          <w:rFonts w:ascii="宋体" w:hAnsi="宋体" w:hint="eastAsia"/>
          <w:sz w:val="28"/>
          <w:szCs w:val="28"/>
        </w:rPr>
        <w:t xml:space="preserve">   法定代表人：（签字/盖章）</w:t>
      </w:r>
    </w:p>
    <w:p w14:paraId="2A2AE121" w14:textId="77777777" w:rsidR="00B82892" w:rsidRPr="00F57573" w:rsidRDefault="00B82892" w:rsidP="00B82892">
      <w:pPr>
        <w:spacing w:line="360" w:lineRule="auto"/>
        <w:rPr>
          <w:rFonts w:ascii="宋体" w:hAnsi="宋体" w:hint="eastAsia"/>
          <w:sz w:val="28"/>
          <w:szCs w:val="28"/>
        </w:rPr>
      </w:pPr>
      <w:r w:rsidRPr="00F57573">
        <w:rPr>
          <w:rFonts w:ascii="宋体" w:hAnsi="宋体" w:hint="eastAsia"/>
          <w:sz w:val="28"/>
          <w:szCs w:val="28"/>
        </w:rPr>
        <w:t xml:space="preserve">   邮政编码：</w:t>
      </w:r>
    </w:p>
    <w:p w14:paraId="4A0B69A8" w14:textId="77777777" w:rsidR="00B82892" w:rsidRPr="00F57573" w:rsidRDefault="00B82892" w:rsidP="00B82892">
      <w:pPr>
        <w:spacing w:line="360" w:lineRule="auto"/>
        <w:rPr>
          <w:rFonts w:ascii="宋体" w:hAnsi="宋体" w:hint="eastAsia"/>
          <w:sz w:val="28"/>
          <w:szCs w:val="28"/>
        </w:rPr>
      </w:pPr>
      <w:r w:rsidRPr="00F57573">
        <w:rPr>
          <w:rFonts w:ascii="宋体" w:hAnsi="宋体" w:hint="eastAsia"/>
          <w:sz w:val="28"/>
          <w:szCs w:val="28"/>
        </w:rPr>
        <w:t xml:space="preserve">   电    话：</w:t>
      </w:r>
    </w:p>
    <w:p w14:paraId="32E1347D" w14:textId="77777777" w:rsidR="00B82892" w:rsidRPr="00F57573" w:rsidRDefault="00B82892" w:rsidP="00B82892">
      <w:pPr>
        <w:spacing w:line="360" w:lineRule="auto"/>
        <w:rPr>
          <w:rFonts w:ascii="宋体" w:hAnsi="宋体" w:hint="eastAsia"/>
          <w:sz w:val="28"/>
          <w:szCs w:val="28"/>
        </w:rPr>
      </w:pPr>
      <w:r w:rsidRPr="00F57573">
        <w:rPr>
          <w:rFonts w:ascii="宋体" w:hAnsi="宋体" w:hint="eastAsia"/>
          <w:sz w:val="28"/>
          <w:szCs w:val="28"/>
        </w:rPr>
        <w:t xml:space="preserve">   传    真：</w:t>
      </w:r>
    </w:p>
    <w:p w14:paraId="04A76CD1" w14:textId="77777777" w:rsidR="00B82892" w:rsidRPr="00F57573" w:rsidRDefault="00B82892" w:rsidP="00B82892">
      <w:pPr>
        <w:spacing w:line="360" w:lineRule="auto"/>
        <w:rPr>
          <w:rFonts w:ascii="宋体" w:hAnsi="宋体" w:hint="eastAsia"/>
          <w:sz w:val="28"/>
          <w:szCs w:val="28"/>
        </w:rPr>
      </w:pPr>
      <w:r w:rsidRPr="00F57573">
        <w:rPr>
          <w:rFonts w:ascii="宋体" w:hAnsi="宋体" w:hint="eastAsia"/>
          <w:sz w:val="28"/>
          <w:szCs w:val="28"/>
        </w:rPr>
        <w:t xml:space="preserve">   开户行名称：</w:t>
      </w:r>
    </w:p>
    <w:p w14:paraId="26063364" w14:textId="77777777" w:rsidR="00B82892" w:rsidRPr="00F57573" w:rsidRDefault="00B82892" w:rsidP="00B82892">
      <w:pPr>
        <w:spacing w:line="360" w:lineRule="auto"/>
        <w:rPr>
          <w:rFonts w:ascii="宋体" w:hAnsi="宋体" w:hint="eastAsia"/>
          <w:sz w:val="28"/>
          <w:szCs w:val="28"/>
        </w:rPr>
      </w:pPr>
      <w:r w:rsidRPr="00F57573">
        <w:rPr>
          <w:rFonts w:ascii="宋体" w:hAnsi="宋体" w:hint="eastAsia"/>
          <w:sz w:val="28"/>
          <w:szCs w:val="28"/>
        </w:rPr>
        <w:t xml:space="preserve">   银行账号：</w:t>
      </w:r>
    </w:p>
    <w:p w14:paraId="56EE5646" w14:textId="77777777" w:rsidR="00B82892" w:rsidRPr="00F57573" w:rsidRDefault="00B82892" w:rsidP="00B82892">
      <w:pPr>
        <w:spacing w:line="360" w:lineRule="auto"/>
        <w:rPr>
          <w:rFonts w:ascii="宋体" w:hAnsi="宋体" w:hint="eastAsia"/>
          <w:sz w:val="28"/>
          <w:szCs w:val="28"/>
        </w:rPr>
      </w:pPr>
      <w:r w:rsidRPr="00F57573">
        <w:rPr>
          <w:rFonts w:ascii="宋体" w:hAnsi="宋体" w:hint="eastAsia"/>
          <w:sz w:val="28"/>
          <w:szCs w:val="28"/>
        </w:rPr>
        <w:t xml:space="preserve">   开户行地址： </w:t>
      </w:r>
    </w:p>
    <w:p w14:paraId="10709832" w14:textId="77777777" w:rsidR="00B82892" w:rsidRPr="00F57573" w:rsidRDefault="00B82892" w:rsidP="00B82892">
      <w:pPr>
        <w:spacing w:line="360" w:lineRule="auto"/>
        <w:rPr>
          <w:rFonts w:ascii="宋体" w:hAnsi="宋体" w:hint="eastAsia"/>
          <w:sz w:val="28"/>
          <w:szCs w:val="28"/>
        </w:rPr>
      </w:pPr>
    </w:p>
    <w:p w14:paraId="4A8B64B2" w14:textId="77777777" w:rsidR="00B82892" w:rsidRPr="00F57573" w:rsidRDefault="00B82892" w:rsidP="00B82892">
      <w:pPr>
        <w:spacing w:line="360" w:lineRule="auto"/>
        <w:jc w:val="center"/>
        <w:rPr>
          <w:rFonts w:ascii="宋体" w:hAnsi="宋体" w:hint="eastAsia"/>
          <w:b/>
          <w:bCs/>
          <w:sz w:val="28"/>
          <w:szCs w:val="28"/>
        </w:rPr>
      </w:pPr>
      <w:r w:rsidRPr="00F57573">
        <w:rPr>
          <w:rFonts w:ascii="宋体" w:hAnsi="宋体" w:hint="eastAsia"/>
          <w:sz w:val="28"/>
          <w:szCs w:val="28"/>
        </w:rPr>
        <w:t>日期：</w:t>
      </w:r>
      <w:r w:rsidRPr="00F57573">
        <w:rPr>
          <w:rFonts w:ascii="宋体" w:hAnsi="宋体" w:hint="eastAsia"/>
          <w:sz w:val="28"/>
          <w:szCs w:val="28"/>
          <w:u w:val="single"/>
        </w:rPr>
        <w:t xml:space="preserve">         </w:t>
      </w:r>
      <w:r w:rsidRPr="00F57573">
        <w:rPr>
          <w:rFonts w:ascii="宋体" w:hAnsi="宋体" w:hint="eastAsia"/>
          <w:sz w:val="28"/>
          <w:szCs w:val="28"/>
        </w:rPr>
        <w:t>年</w:t>
      </w:r>
      <w:r w:rsidRPr="00F57573">
        <w:rPr>
          <w:rFonts w:ascii="宋体" w:hAnsi="宋体" w:hint="eastAsia"/>
          <w:sz w:val="28"/>
          <w:szCs w:val="28"/>
          <w:u w:val="single"/>
        </w:rPr>
        <w:t xml:space="preserve">     </w:t>
      </w:r>
      <w:r w:rsidRPr="00F57573">
        <w:rPr>
          <w:rFonts w:ascii="宋体" w:hAnsi="宋体" w:hint="eastAsia"/>
          <w:sz w:val="28"/>
          <w:szCs w:val="28"/>
        </w:rPr>
        <w:t>月</w:t>
      </w:r>
      <w:r w:rsidRPr="00F57573">
        <w:rPr>
          <w:rFonts w:ascii="宋体" w:hAnsi="宋体" w:hint="eastAsia"/>
          <w:sz w:val="28"/>
          <w:szCs w:val="28"/>
          <w:u w:val="single"/>
        </w:rPr>
        <w:t xml:space="preserve">     </w:t>
      </w:r>
      <w:r w:rsidRPr="00F57573">
        <w:rPr>
          <w:rFonts w:ascii="宋体" w:hAnsi="宋体" w:hint="eastAsia"/>
          <w:sz w:val="28"/>
          <w:szCs w:val="28"/>
        </w:rPr>
        <w:t>日</w:t>
      </w:r>
      <w:r w:rsidRPr="00F57573">
        <w:rPr>
          <w:rFonts w:ascii="宋体" w:hAnsi="宋体"/>
          <w:b/>
          <w:sz w:val="28"/>
          <w:szCs w:val="28"/>
        </w:rPr>
        <w:br w:type="page"/>
      </w:r>
    </w:p>
    <w:p w14:paraId="60A2D2C9" w14:textId="77777777" w:rsidR="00B82892" w:rsidRPr="00F57573" w:rsidRDefault="00B82892" w:rsidP="00B82892">
      <w:pPr>
        <w:spacing w:line="360" w:lineRule="auto"/>
        <w:jc w:val="center"/>
        <w:rPr>
          <w:rFonts w:ascii="宋体" w:hAnsi="宋体" w:hint="eastAsia"/>
          <w:b/>
          <w:bCs/>
          <w:sz w:val="28"/>
          <w:szCs w:val="28"/>
        </w:rPr>
      </w:pPr>
    </w:p>
    <w:p w14:paraId="617D45DB" w14:textId="77777777" w:rsidR="00B82892" w:rsidRPr="00F57573" w:rsidRDefault="00B82892" w:rsidP="00B82892">
      <w:pPr>
        <w:spacing w:line="360" w:lineRule="auto"/>
        <w:jc w:val="center"/>
        <w:rPr>
          <w:rFonts w:ascii="宋体" w:hAnsi="宋体" w:hint="eastAsia"/>
          <w:b/>
          <w:bCs/>
          <w:sz w:val="28"/>
          <w:szCs w:val="28"/>
        </w:rPr>
      </w:pPr>
    </w:p>
    <w:p w14:paraId="1DEDBE6C" w14:textId="77777777" w:rsidR="00B82892" w:rsidRPr="00F57573" w:rsidRDefault="00B82892" w:rsidP="00B82892">
      <w:pPr>
        <w:spacing w:line="360" w:lineRule="auto"/>
        <w:jc w:val="center"/>
        <w:rPr>
          <w:rFonts w:ascii="宋体" w:hAnsi="宋体" w:hint="eastAsia"/>
          <w:b/>
          <w:bCs/>
          <w:sz w:val="28"/>
          <w:szCs w:val="28"/>
        </w:rPr>
      </w:pPr>
      <w:r w:rsidRPr="00F57573">
        <w:rPr>
          <w:rFonts w:ascii="宋体" w:hAnsi="宋体" w:hint="eastAsia"/>
          <w:b/>
          <w:bCs/>
          <w:sz w:val="28"/>
          <w:szCs w:val="28"/>
        </w:rPr>
        <w:t>资格证明文件</w:t>
      </w:r>
    </w:p>
    <w:p w14:paraId="44AF033C" w14:textId="77777777" w:rsidR="00B82892" w:rsidRPr="00F57573" w:rsidRDefault="00B82892" w:rsidP="00B82892">
      <w:pPr>
        <w:spacing w:line="360" w:lineRule="auto"/>
        <w:rPr>
          <w:rFonts w:ascii="宋体" w:hAnsi="宋体" w:hint="eastAsia"/>
          <w:b/>
          <w:bCs/>
          <w:sz w:val="28"/>
          <w:szCs w:val="28"/>
        </w:rPr>
      </w:pPr>
    </w:p>
    <w:p w14:paraId="091BF203" w14:textId="77777777" w:rsidR="00B82892" w:rsidRPr="00F57573" w:rsidRDefault="00B82892" w:rsidP="00B82892">
      <w:pPr>
        <w:spacing w:line="360" w:lineRule="auto"/>
        <w:ind w:firstLineChars="200" w:firstLine="560"/>
        <w:rPr>
          <w:rFonts w:ascii="宋体" w:hAnsi="宋体" w:hint="eastAsia"/>
          <w:sz w:val="28"/>
          <w:szCs w:val="28"/>
        </w:rPr>
      </w:pPr>
      <w:r w:rsidRPr="00F57573">
        <w:rPr>
          <w:rFonts w:ascii="宋体" w:hAnsi="宋体" w:hint="eastAsia"/>
          <w:sz w:val="28"/>
          <w:szCs w:val="28"/>
        </w:rPr>
        <w:t>包括营业执照、税务登记证、组织机构代码证或“三证合一”的营业执照，以及资质等。</w:t>
      </w:r>
    </w:p>
    <w:p w14:paraId="10200F12" w14:textId="77777777" w:rsidR="00B82892" w:rsidRPr="00F57573" w:rsidRDefault="00B82892" w:rsidP="00B82892">
      <w:pPr>
        <w:spacing w:line="360" w:lineRule="auto"/>
        <w:ind w:firstLineChars="200" w:firstLine="560"/>
        <w:rPr>
          <w:rFonts w:ascii="宋体" w:hAnsi="宋体" w:hint="eastAsia"/>
          <w:sz w:val="28"/>
          <w:szCs w:val="28"/>
        </w:rPr>
      </w:pPr>
    </w:p>
    <w:p w14:paraId="38EEDEEF" w14:textId="77777777" w:rsidR="00B82892" w:rsidRPr="00F57573" w:rsidRDefault="00B82892" w:rsidP="00B82892">
      <w:pPr>
        <w:spacing w:line="360" w:lineRule="auto"/>
        <w:ind w:firstLineChars="200" w:firstLine="560"/>
        <w:rPr>
          <w:rFonts w:ascii="宋体" w:hAnsi="宋体" w:hint="eastAsia"/>
          <w:sz w:val="28"/>
          <w:szCs w:val="28"/>
        </w:rPr>
      </w:pPr>
      <w:r w:rsidRPr="00F57573">
        <w:rPr>
          <w:rFonts w:ascii="宋体" w:hAnsi="宋体" w:hint="eastAsia"/>
          <w:sz w:val="28"/>
          <w:szCs w:val="28"/>
        </w:rPr>
        <w:t>（以上材料为盖公章复印件）</w:t>
      </w:r>
    </w:p>
    <w:p w14:paraId="3EEB55E9" w14:textId="77777777" w:rsidR="00B82892" w:rsidRPr="00F57573" w:rsidRDefault="00B82892" w:rsidP="00B82892">
      <w:pPr>
        <w:spacing w:line="360" w:lineRule="auto"/>
        <w:ind w:firstLineChars="200" w:firstLine="560"/>
        <w:rPr>
          <w:rFonts w:ascii="宋体" w:hAnsi="宋体" w:hint="eastAsia"/>
          <w:sz w:val="28"/>
          <w:szCs w:val="28"/>
        </w:rPr>
      </w:pPr>
    </w:p>
    <w:p w14:paraId="654B9260" w14:textId="77777777" w:rsidR="00B82892" w:rsidRPr="00F57573" w:rsidRDefault="00B82892" w:rsidP="00B82892">
      <w:pPr>
        <w:spacing w:line="360" w:lineRule="auto"/>
        <w:ind w:firstLineChars="200" w:firstLine="560"/>
        <w:rPr>
          <w:rFonts w:ascii="宋体" w:hAnsi="宋体" w:hint="eastAsia"/>
          <w:sz w:val="28"/>
          <w:szCs w:val="28"/>
        </w:rPr>
      </w:pPr>
    </w:p>
    <w:p w14:paraId="1F3B58B3" w14:textId="77777777" w:rsidR="00B82892" w:rsidRPr="00F57573" w:rsidRDefault="00B82892" w:rsidP="00B82892">
      <w:pPr>
        <w:spacing w:line="360" w:lineRule="auto"/>
        <w:rPr>
          <w:rFonts w:ascii="宋体" w:hAnsi="宋体" w:hint="eastAsia"/>
          <w:b/>
          <w:bCs/>
          <w:sz w:val="28"/>
          <w:szCs w:val="28"/>
        </w:rPr>
      </w:pPr>
    </w:p>
    <w:p w14:paraId="42C68D1D" w14:textId="77777777" w:rsidR="00B82892" w:rsidRPr="00F57573" w:rsidRDefault="00B82892" w:rsidP="00B82892">
      <w:pPr>
        <w:spacing w:line="360" w:lineRule="auto"/>
        <w:rPr>
          <w:rFonts w:ascii="宋体" w:hAnsi="宋体" w:hint="eastAsia"/>
          <w:b/>
          <w:bCs/>
          <w:sz w:val="28"/>
          <w:szCs w:val="28"/>
        </w:rPr>
      </w:pPr>
    </w:p>
    <w:p w14:paraId="56207351" w14:textId="77777777" w:rsidR="00B82892" w:rsidRPr="00F57573" w:rsidRDefault="00B82892" w:rsidP="00B82892">
      <w:pPr>
        <w:spacing w:line="360" w:lineRule="auto"/>
        <w:rPr>
          <w:rFonts w:ascii="宋体" w:hAnsi="宋体" w:hint="eastAsia"/>
          <w:b/>
          <w:bCs/>
          <w:sz w:val="28"/>
          <w:szCs w:val="28"/>
        </w:rPr>
      </w:pPr>
    </w:p>
    <w:p w14:paraId="35F4C5D7" w14:textId="77777777" w:rsidR="00B82892" w:rsidRPr="00F57573" w:rsidRDefault="00B82892" w:rsidP="00B82892">
      <w:pPr>
        <w:spacing w:line="360" w:lineRule="auto"/>
        <w:rPr>
          <w:rFonts w:ascii="宋体" w:hAnsi="宋体" w:hint="eastAsia"/>
          <w:b/>
          <w:bCs/>
          <w:sz w:val="28"/>
          <w:szCs w:val="28"/>
        </w:rPr>
      </w:pPr>
    </w:p>
    <w:p w14:paraId="0A5693AA" w14:textId="77777777" w:rsidR="00B82892" w:rsidRPr="00F57573" w:rsidRDefault="00B82892" w:rsidP="00B82892">
      <w:pPr>
        <w:spacing w:line="360" w:lineRule="auto"/>
        <w:jc w:val="left"/>
        <w:rPr>
          <w:rFonts w:ascii="宋体" w:hAnsi="宋体"/>
          <w:bCs/>
          <w:sz w:val="28"/>
          <w:szCs w:val="28"/>
        </w:rPr>
      </w:pPr>
    </w:p>
    <w:p w14:paraId="366B89F8" w14:textId="77777777" w:rsidR="00B82892" w:rsidRPr="00F57573" w:rsidRDefault="00B82892" w:rsidP="00B82892">
      <w:pPr>
        <w:spacing w:line="360" w:lineRule="auto"/>
        <w:jc w:val="left"/>
        <w:rPr>
          <w:rFonts w:ascii="宋体" w:hAnsi="宋体"/>
          <w:bCs/>
          <w:sz w:val="28"/>
          <w:szCs w:val="28"/>
        </w:rPr>
      </w:pPr>
    </w:p>
    <w:p w14:paraId="5698C52F" w14:textId="77777777" w:rsidR="00B82892" w:rsidRPr="00F57573" w:rsidRDefault="00B82892" w:rsidP="00B82892">
      <w:pPr>
        <w:spacing w:line="360" w:lineRule="auto"/>
        <w:rPr>
          <w:rFonts w:ascii="宋体" w:hAnsi="宋体" w:hint="eastAsia"/>
          <w:b/>
          <w:bCs/>
          <w:sz w:val="28"/>
          <w:szCs w:val="28"/>
        </w:rPr>
      </w:pPr>
    </w:p>
    <w:p w14:paraId="3DD190F6" w14:textId="77777777" w:rsidR="00B82892" w:rsidRPr="00F57573" w:rsidRDefault="00B82892" w:rsidP="00B82892">
      <w:pPr>
        <w:spacing w:line="360" w:lineRule="auto"/>
        <w:rPr>
          <w:rFonts w:ascii="宋体" w:hAnsi="宋体" w:hint="eastAsia"/>
          <w:b/>
          <w:bCs/>
          <w:sz w:val="28"/>
          <w:szCs w:val="28"/>
        </w:rPr>
      </w:pPr>
    </w:p>
    <w:p w14:paraId="2BB314FF" w14:textId="77777777" w:rsidR="00B82892" w:rsidRPr="00F57573" w:rsidRDefault="00B82892" w:rsidP="00B82892">
      <w:pPr>
        <w:spacing w:line="360" w:lineRule="auto"/>
        <w:rPr>
          <w:rFonts w:ascii="宋体" w:hAnsi="宋体" w:hint="eastAsia"/>
          <w:b/>
          <w:bCs/>
          <w:sz w:val="28"/>
          <w:szCs w:val="28"/>
        </w:rPr>
      </w:pPr>
    </w:p>
    <w:p w14:paraId="10393622" w14:textId="77777777" w:rsidR="00B82892" w:rsidRPr="00F57573" w:rsidRDefault="00B82892" w:rsidP="00B82892">
      <w:pPr>
        <w:spacing w:line="360" w:lineRule="auto"/>
        <w:rPr>
          <w:rFonts w:ascii="宋体" w:hAnsi="宋体" w:hint="eastAsia"/>
          <w:b/>
          <w:bCs/>
          <w:sz w:val="28"/>
          <w:szCs w:val="28"/>
        </w:rPr>
      </w:pPr>
    </w:p>
    <w:p w14:paraId="7DDE725E" w14:textId="77777777" w:rsidR="00B82892" w:rsidRPr="00F57573" w:rsidRDefault="00B82892" w:rsidP="00B82892">
      <w:pPr>
        <w:ind w:firstLineChars="200" w:firstLine="562"/>
        <w:rPr>
          <w:rFonts w:ascii="宋体" w:hAnsi="宋体"/>
          <w:b/>
          <w:kern w:val="0"/>
          <w:sz w:val="28"/>
          <w:szCs w:val="28"/>
        </w:rPr>
      </w:pPr>
      <w:r w:rsidRPr="00F57573">
        <w:rPr>
          <w:rFonts w:ascii="宋体" w:hAnsi="宋体"/>
          <w:b/>
          <w:kern w:val="0"/>
          <w:sz w:val="28"/>
          <w:szCs w:val="28"/>
        </w:rPr>
        <w:br w:type="page"/>
      </w:r>
    </w:p>
    <w:p w14:paraId="59D66CF1" w14:textId="77777777" w:rsidR="00B82892" w:rsidRPr="00F57573" w:rsidRDefault="00B82892" w:rsidP="00B82892">
      <w:pPr>
        <w:ind w:firstLineChars="200" w:firstLine="562"/>
        <w:rPr>
          <w:rFonts w:ascii="宋体" w:hAnsi="宋体" w:hint="eastAsia"/>
          <w:b/>
          <w:kern w:val="0"/>
          <w:sz w:val="28"/>
          <w:szCs w:val="28"/>
        </w:rPr>
      </w:pPr>
    </w:p>
    <w:p w14:paraId="121E4FDE" w14:textId="77777777" w:rsidR="00B82892" w:rsidRPr="00F57573" w:rsidRDefault="00B82892" w:rsidP="00B82892">
      <w:pPr>
        <w:pStyle w:val="2"/>
        <w:rPr>
          <w:rFonts w:ascii="宋体" w:eastAsia="宋体" w:hAnsi="宋体" w:cs="宋体" w:hint="eastAsia"/>
          <w:bCs/>
          <w:sz w:val="28"/>
          <w:szCs w:val="28"/>
        </w:rPr>
      </w:pPr>
      <w:bookmarkStart w:id="3" w:name="_Toc302372069"/>
      <w:bookmarkStart w:id="4" w:name="_Toc376783348"/>
      <w:r w:rsidRPr="00F57573">
        <w:rPr>
          <w:rFonts w:ascii="宋体" w:eastAsia="宋体" w:hAnsi="宋体" w:cs="宋体" w:hint="eastAsia"/>
          <w:bCs/>
          <w:sz w:val="28"/>
          <w:szCs w:val="28"/>
        </w:rPr>
        <w:t>法定代表人资格证明书</w:t>
      </w:r>
      <w:bookmarkEnd w:id="3"/>
      <w:bookmarkEnd w:id="4"/>
    </w:p>
    <w:p w14:paraId="2FEAA3DC" w14:textId="77777777" w:rsidR="00B82892" w:rsidRPr="00F57573" w:rsidRDefault="00B82892" w:rsidP="00B82892">
      <w:pPr>
        <w:adjustRightInd w:val="0"/>
        <w:spacing w:line="360" w:lineRule="auto"/>
        <w:ind w:firstLine="480"/>
        <w:jc w:val="left"/>
        <w:rPr>
          <w:rFonts w:ascii="宋体" w:hAnsi="宋体"/>
          <w:kern w:val="0"/>
          <w:sz w:val="28"/>
          <w:szCs w:val="28"/>
        </w:rPr>
      </w:pPr>
    </w:p>
    <w:p w14:paraId="579CE8D7" w14:textId="77777777" w:rsidR="00B82892" w:rsidRPr="00F57573" w:rsidRDefault="00B82892" w:rsidP="00B82892">
      <w:pPr>
        <w:adjustRightInd w:val="0"/>
        <w:spacing w:line="360" w:lineRule="auto"/>
        <w:ind w:firstLine="480"/>
        <w:jc w:val="left"/>
        <w:rPr>
          <w:rFonts w:ascii="宋体" w:hAnsi="宋体"/>
          <w:kern w:val="0"/>
          <w:sz w:val="28"/>
          <w:szCs w:val="28"/>
        </w:rPr>
      </w:pPr>
      <w:r w:rsidRPr="00F57573">
        <w:rPr>
          <w:rFonts w:ascii="宋体" w:hAnsi="宋体"/>
          <w:kern w:val="0"/>
          <w:sz w:val="28"/>
          <w:szCs w:val="28"/>
        </w:rPr>
        <w:t>单位名称：</w:t>
      </w:r>
    </w:p>
    <w:p w14:paraId="399D699B" w14:textId="77777777" w:rsidR="00B82892" w:rsidRPr="00F57573" w:rsidRDefault="00B82892" w:rsidP="00B82892">
      <w:pPr>
        <w:adjustRightInd w:val="0"/>
        <w:spacing w:line="360" w:lineRule="auto"/>
        <w:ind w:firstLine="480"/>
        <w:jc w:val="left"/>
        <w:rPr>
          <w:rFonts w:ascii="宋体" w:hAnsi="宋体"/>
          <w:kern w:val="0"/>
          <w:sz w:val="28"/>
          <w:szCs w:val="28"/>
        </w:rPr>
      </w:pPr>
      <w:r w:rsidRPr="00F57573">
        <w:rPr>
          <w:rFonts w:ascii="宋体" w:hAnsi="宋体"/>
          <w:kern w:val="0"/>
          <w:sz w:val="28"/>
          <w:szCs w:val="28"/>
        </w:rPr>
        <w:t>地    址：</w:t>
      </w:r>
    </w:p>
    <w:p w14:paraId="66E92F8E" w14:textId="77777777" w:rsidR="00B82892" w:rsidRPr="00F57573" w:rsidRDefault="00B82892" w:rsidP="00B82892">
      <w:pPr>
        <w:adjustRightInd w:val="0"/>
        <w:spacing w:line="360" w:lineRule="auto"/>
        <w:ind w:firstLine="480"/>
        <w:jc w:val="left"/>
        <w:rPr>
          <w:rFonts w:ascii="宋体" w:hAnsi="宋体"/>
          <w:kern w:val="0"/>
          <w:sz w:val="28"/>
          <w:szCs w:val="28"/>
        </w:rPr>
      </w:pPr>
      <w:r w:rsidRPr="00F57573">
        <w:rPr>
          <w:rFonts w:ascii="宋体" w:hAnsi="宋体"/>
          <w:kern w:val="0"/>
          <w:sz w:val="28"/>
          <w:szCs w:val="28"/>
        </w:rPr>
        <w:t>姓    名：           性别：    年龄：     职务：</w:t>
      </w:r>
    </w:p>
    <w:p w14:paraId="1AD24908" w14:textId="77777777" w:rsidR="00B82892" w:rsidRPr="00F57573" w:rsidRDefault="00B82892" w:rsidP="00B82892">
      <w:pPr>
        <w:adjustRightInd w:val="0"/>
        <w:spacing w:line="360" w:lineRule="auto"/>
        <w:rPr>
          <w:rFonts w:ascii="宋体" w:hAnsi="宋体"/>
          <w:kern w:val="0"/>
          <w:sz w:val="28"/>
          <w:szCs w:val="28"/>
          <w:u w:val="single"/>
        </w:rPr>
      </w:pPr>
    </w:p>
    <w:p w14:paraId="104887B5" w14:textId="77777777" w:rsidR="00B82892" w:rsidRPr="00F57573" w:rsidRDefault="00B82892" w:rsidP="00B82892">
      <w:pPr>
        <w:adjustRightInd w:val="0"/>
        <w:spacing w:line="360" w:lineRule="auto"/>
        <w:ind w:firstLine="420"/>
        <w:rPr>
          <w:rFonts w:ascii="宋体" w:hAnsi="宋体"/>
          <w:kern w:val="0"/>
          <w:sz w:val="28"/>
          <w:szCs w:val="28"/>
        </w:rPr>
      </w:pPr>
      <w:r w:rsidRPr="00F57573">
        <w:rPr>
          <w:rFonts w:ascii="宋体" w:hAnsi="宋体"/>
          <w:kern w:val="0"/>
          <w:sz w:val="28"/>
          <w:szCs w:val="28"/>
          <w:u w:val="single"/>
        </w:rPr>
        <w:t xml:space="preserve">                 （人名）</w:t>
      </w:r>
      <w:r w:rsidRPr="00F57573">
        <w:rPr>
          <w:rFonts w:ascii="宋体" w:hAnsi="宋体"/>
          <w:kern w:val="0"/>
          <w:sz w:val="28"/>
          <w:szCs w:val="28"/>
        </w:rPr>
        <w:t>系</w:t>
      </w:r>
      <w:r w:rsidRPr="00F57573">
        <w:rPr>
          <w:rFonts w:ascii="宋体" w:hAnsi="宋体"/>
          <w:kern w:val="0"/>
          <w:sz w:val="28"/>
          <w:szCs w:val="28"/>
          <w:u w:val="single"/>
        </w:rPr>
        <w:t xml:space="preserve">                             （企业名称）</w:t>
      </w:r>
      <w:r w:rsidRPr="00F57573">
        <w:rPr>
          <w:rFonts w:ascii="宋体" w:hAnsi="宋体"/>
          <w:kern w:val="0"/>
          <w:sz w:val="28"/>
          <w:szCs w:val="28"/>
        </w:rPr>
        <w:t>法定代表人。</w:t>
      </w:r>
    </w:p>
    <w:p w14:paraId="498AEF63" w14:textId="77777777" w:rsidR="00B82892" w:rsidRPr="00F57573" w:rsidRDefault="00B82892" w:rsidP="00B82892">
      <w:pPr>
        <w:adjustRightInd w:val="0"/>
        <w:spacing w:line="360" w:lineRule="auto"/>
        <w:ind w:firstLine="480"/>
        <w:rPr>
          <w:rFonts w:ascii="宋体" w:hAnsi="宋体"/>
          <w:kern w:val="0"/>
          <w:sz w:val="28"/>
          <w:szCs w:val="28"/>
        </w:rPr>
      </w:pPr>
      <w:r w:rsidRPr="00F57573">
        <w:rPr>
          <w:rFonts w:ascii="宋体" w:hAnsi="宋体"/>
          <w:kern w:val="0"/>
          <w:sz w:val="28"/>
          <w:szCs w:val="28"/>
        </w:rPr>
        <w:t>特此证明。</w:t>
      </w:r>
    </w:p>
    <w:p w14:paraId="720E917D" w14:textId="77777777" w:rsidR="00B82892" w:rsidRPr="00F57573" w:rsidRDefault="00B82892" w:rsidP="00B82892">
      <w:pPr>
        <w:adjustRightInd w:val="0"/>
        <w:spacing w:line="360" w:lineRule="auto"/>
        <w:jc w:val="left"/>
        <w:rPr>
          <w:rFonts w:ascii="宋体" w:hAnsi="宋体"/>
          <w:kern w:val="0"/>
          <w:sz w:val="28"/>
          <w:szCs w:val="28"/>
        </w:rPr>
      </w:pPr>
    </w:p>
    <w:p w14:paraId="33F05129" w14:textId="77777777" w:rsidR="00B82892" w:rsidRPr="00F57573" w:rsidRDefault="00B82892" w:rsidP="00B82892">
      <w:pPr>
        <w:adjustRightInd w:val="0"/>
        <w:spacing w:line="360" w:lineRule="auto"/>
        <w:ind w:firstLineChars="1800" w:firstLine="5040"/>
        <w:jc w:val="left"/>
        <w:rPr>
          <w:rFonts w:ascii="宋体" w:hAnsi="宋体"/>
          <w:kern w:val="0"/>
          <w:sz w:val="28"/>
          <w:szCs w:val="28"/>
        </w:rPr>
      </w:pPr>
      <w:bookmarkStart w:id="5" w:name="_Toc189303673"/>
      <w:bookmarkStart w:id="6" w:name="_Toc93348713"/>
      <w:bookmarkStart w:id="7" w:name="_Toc101779292"/>
      <w:r w:rsidRPr="00F57573">
        <w:rPr>
          <w:rFonts w:ascii="宋体" w:hAnsi="宋体" w:hint="eastAsia"/>
          <w:kern w:val="0"/>
          <w:sz w:val="28"/>
          <w:szCs w:val="28"/>
        </w:rPr>
        <w:t>投标人</w:t>
      </w:r>
      <w:r w:rsidRPr="00F57573">
        <w:rPr>
          <w:rFonts w:ascii="宋体" w:hAnsi="宋体"/>
          <w:sz w:val="28"/>
          <w:szCs w:val="28"/>
        </w:rPr>
        <w:t>：</w:t>
      </w:r>
      <w:r w:rsidRPr="00F57573">
        <w:rPr>
          <w:rFonts w:ascii="宋体" w:hAnsi="宋体"/>
          <w:kern w:val="0"/>
          <w:sz w:val="28"/>
          <w:szCs w:val="28"/>
        </w:rPr>
        <w:t>（盖章）</w:t>
      </w:r>
      <w:bookmarkEnd w:id="5"/>
      <w:bookmarkEnd w:id="6"/>
      <w:bookmarkEnd w:id="7"/>
      <w:r w:rsidRPr="00F57573">
        <w:rPr>
          <w:rFonts w:ascii="宋体" w:hAnsi="宋体"/>
          <w:kern w:val="0"/>
          <w:sz w:val="28"/>
          <w:szCs w:val="28"/>
        </w:rPr>
        <w:tab/>
      </w:r>
    </w:p>
    <w:p w14:paraId="25666956" w14:textId="77777777" w:rsidR="00B82892" w:rsidRPr="00F57573" w:rsidRDefault="00B82892" w:rsidP="00B82892">
      <w:pPr>
        <w:adjustRightInd w:val="0"/>
        <w:spacing w:line="360" w:lineRule="auto"/>
        <w:ind w:firstLineChars="1550" w:firstLine="4340"/>
        <w:jc w:val="left"/>
        <w:rPr>
          <w:rFonts w:ascii="宋体" w:hAnsi="宋体"/>
          <w:kern w:val="0"/>
          <w:sz w:val="28"/>
          <w:szCs w:val="28"/>
          <w:u w:val="single"/>
        </w:rPr>
      </w:pPr>
      <w:r w:rsidRPr="00F57573">
        <w:rPr>
          <w:rFonts w:ascii="宋体" w:hAnsi="宋体"/>
          <w:kern w:val="0"/>
          <w:sz w:val="28"/>
          <w:szCs w:val="28"/>
        </w:rPr>
        <w:t>日    期：</w:t>
      </w:r>
      <w:r w:rsidRPr="00F57573">
        <w:rPr>
          <w:rFonts w:ascii="宋体" w:hAnsi="宋体"/>
          <w:kern w:val="0"/>
          <w:sz w:val="28"/>
          <w:szCs w:val="28"/>
          <w:u w:val="single"/>
        </w:rPr>
        <w:t xml:space="preserve">      年      月      日</w:t>
      </w:r>
    </w:p>
    <w:p w14:paraId="64E3E11B" w14:textId="77777777" w:rsidR="00B82892" w:rsidRPr="00F57573" w:rsidRDefault="00B82892" w:rsidP="00B82892">
      <w:pPr>
        <w:adjustRightInd w:val="0"/>
        <w:spacing w:line="360" w:lineRule="auto"/>
        <w:jc w:val="left"/>
        <w:rPr>
          <w:rFonts w:ascii="宋体" w:hAnsi="宋体"/>
          <w:kern w:val="0"/>
          <w:sz w:val="28"/>
          <w:szCs w:val="28"/>
          <w:u w:val="single"/>
        </w:rPr>
      </w:pPr>
    </w:p>
    <w:p w14:paraId="153FB2FC" w14:textId="77777777" w:rsidR="00B82892" w:rsidRPr="00F57573" w:rsidRDefault="00B82892" w:rsidP="00B82892">
      <w:pPr>
        <w:adjustRightInd w:val="0"/>
        <w:spacing w:line="360" w:lineRule="auto"/>
        <w:ind w:firstLineChars="200" w:firstLine="560"/>
        <w:jc w:val="left"/>
        <w:rPr>
          <w:rFonts w:ascii="宋体" w:hAnsi="宋体" w:hint="eastAsia"/>
          <w:kern w:val="0"/>
          <w:sz w:val="28"/>
          <w:szCs w:val="28"/>
        </w:rPr>
      </w:pPr>
      <w:r w:rsidRPr="00F57573">
        <w:rPr>
          <w:rFonts w:ascii="宋体" w:hAnsi="宋体"/>
          <w:kern w:val="0"/>
          <w:sz w:val="28"/>
          <w:szCs w:val="28"/>
        </w:rPr>
        <w:t>附：法定代表人身份证复印件</w:t>
      </w:r>
      <w:r w:rsidRPr="00F57573">
        <w:rPr>
          <w:rFonts w:ascii="宋体" w:hAnsi="宋体" w:hint="eastAsia"/>
          <w:kern w:val="0"/>
          <w:sz w:val="28"/>
          <w:szCs w:val="28"/>
        </w:rPr>
        <w:t>（复印在下方。如为裁剪粘贴的，加盖骑缝公章）</w:t>
      </w:r>
    </w:p>
    <w:p w14:paraId="47C22FC9" w14:textId="77777777" w:rsidR="00B82892" w:rsidRPr="00F57573" w:rsidRDefault="00B82892" w:rsidP="00B82892">
      <w:pPr>
        <w:adjustRightInd w:val="0"/>
        <w:spacing w:line="360" w:lineRule="auto"/>
        <w:ind w:firstLineChars="200" w:firstLine="560"/>
        <w:jc w:val="left"/>
        <w:rPr>
          <w:rFonts w:ascii="宋体" w:hAnsi="宋体" w:hint="eastAsia"/>
          <w:kern w:val="0"/>
          <w:sz w:val="28"/>
          <w:szCs w:val="28"/>
        </w:rPr>
      </w:pPr>
    </w:p>
    <w:p w14:paraId="7FAFFB5F" w14:textId="77777777" w:rsidR="00B82892" w:rsidRPr="00F57573" w:rsidRDefault="00B82892" w:rsidP="00B82892">
      <w:pPr>
        <w:adjustRightInd w:val="0"/>
        <w:spacing w:line="360" w:lineRule="auto"/>
        <w:ind w:firstLineChars="200" w:firstLine="560"/>
        <w:jc w:val="left"/>
        <w:rPr>
          <w:rFonts w:ascii="宋体" w:hAnsi="宋体" w:hint="eastAsia"/>
          <w:kern w:val="0"/>
          <w:sz w:val="28"/>
          <w:szCs w:val="28"/>
        </w:rPr>
      </w:pPr>
    </w:p>
    <w:p w14:paraId="1D4B650C" w14:textId="77777777" w:rsidR="00B82892" w:rsidRPr="00F57573" w:rsidRDefault="00B82892" w:rsidP="00B82892">
      <w:pPr>
        <w:adjustRightInd w:val="0"/>
        <w:spacing w:line="360" w:lineRule="auto"/>
        <w:ind w:firstLineChars="200" w:firstLine="560"/>
        <w:jc w:val="left"/>
        <w:rPr>
          <w:rFonts w:ascii="宋体" w:hAnsi="宋体" w:hint="eastAsia"/>
          <w:kern w:val="0"/>
          <w:sz w:val="28"/>
          <w:szCs w:val="28"/>
        </w:rPr>
      </w:pPr>
      <w:r w:rsidRPr="00F57573">
        <w:rPr>
          <w:rFonts w:ascii="宋体" w:hAnsi="宋体" w:hint="eastAsia"/>
          <w:noProof/>
          <w:kern w:val="0"/>
          <w:sz w:val="28"/>
          <w:szCs w:val="28"/>
          <w:lang w:val="en-US" w:eastAsia="zh-CN"/>
        </w:rPr>
        <mc:AlternateContent>
          <mc:Choice Requires="wps">
            <w:drawing>
              <wp:anchor distT="0" distB="0" distL="114300" distR="114300" simplePos="0" relativeHeight="251659264" behindDoc="0" locked="0" layoutInCell="1" allowOverlap="1" wp14:anchorId="678628E7" wp14:editId="20DC2586">
                <wp:simplePos x="0" y="0"/>
                <wp:positionH relativeFrom="column">
                  <wp:posOffset>473710</wp:posOffset>
                </wp:positionH>
                <wp:positionV relativeFrom="paragraph">
                  <wp:posOffset>51435</wp:posOffset>
                </wp:positionV>
                <wp:extent cx="4314190" cy="2060575"/>
                <wp:effectExtent l="11430" t="12700" r="8255" b="12700"/>
                <wp:wrapNone/>
                <wp:docPr id="1400412797" name="矩形: 圆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190" cy="2060575"/>
                        </a:xfrm>
                        <a:prstGeom prst="roundRect">
                          <a:avLst>
                            <a:gd name="adj" fmla="val 16667"/>
                          </a:avLst>
                        </a:prstGeom>
                        <a:solidFill>
                          <a:srgbClr val="FFFFFF"/>
                        </a:solidFill>
                        <a:ln w="9525" cmpd="sng">
                          <a:solidFill>
                            <a:srgbClr val="000000"/>
                          </a:solidFill>
                          <a:round/>
                          <a:headEnd/>
                          <a:tailEnd/>
                        </a:ln>
                      </wps:spPr>
                      <wps:txbx>
                        <w:txbxContent>
                          <w:p w14:paraId="1B2090A4" w14:textId="77777777" w:rsidR="00B82892" w:rsidRDefault="00B82892" w:rsidP="00B82892">
                            <w:pPr>
                              <w:rPr>
                                <w:rFonts w:hint="eastAsia"/>
                                <w:kern w:val="0"/>
                                <w:sz w:val="24"/>
                              </w:rPr>
                            </w:pPr>
                          </w:p>
                          <w:p w14:paraId="4B599EEC" w14:textId="77777777" w:rsidR="00B82892" w:rsidRDefault="00B82892" w:rsidP="00B82892">
                            <w:pPr>
                              <w:rPr>
                                <w:rFonts w:hint="eastAsia"/>
                                <w:kern w:val="0"/>
                                <w:sz w:val="24"/>
                              </w:rPr>
                            </w:pPr>
                          </w:p>
                          <w:p w14:paraId="4832982E" w14:textId="77777777" w:rsidR="00B82892" w:rsidRDefault="00B82892" w:rsidP="00B82892">
                            <w:pPr>
                              <w:jc w:val="center"/>
                              <w:rPr>
                                <w:rFonts w:hint="eastAsia"/>
                                <w:kern w:val="0"/>
                                <w:sz w:val="24"/>
                              </w:rPr>
                            </w:pPr>
                          </w:p>
                          <w:p w14:paraId="5804EB62" w14:textId="77777777" w:rsidR="00B82892" w:rsidRDefault="00B82892" w:rsidP="00B82892">
                            <w:pPr>
                              <w:jc w:val="center"/>
                              <w:rPr>
                                <w:rFonts w:hint="eastAsia"/>
                                <w:kern w:val="0"/>
                                <w:sz w:val="24"/>
                              </w:rPr>
                            </w:pPr>
                          </w:p>
                          <w:p w14:paraId="4FC7042A" w14:textId="77777777" w:rsidR="00B82892" w:rsidRDefault="00B82892" w:rsidP="00B82892">
                            <w:pPr>
                              <w:jc w:val="center"/>
                            </w:pPr>
                            <w:r>
                              <w:rPr>
                                <w:kern w:val="0"/>
                                <w:sz w:val="24"/>
                              </w:rPr>
                              <w:t>法定代表人身份证复印件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8628E7" id="矩形: 圆角 2" o:spid="_x0000_s1026" style="position:absolute;left:0;text-align:left;margin-left:37.3pt;margin-top:4.05pt;width:339.7pt;height:1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">
                <v:textbox>
                  <w:txbxContent>
                    <w:p w14:paraId="1B2090A4" w14:textId="77777777" w:rsidR="00B82892" w:rsidRDefault="00B82892" w:rsidP="00B82892">
                      <w:pPr>
                        <w:rPr>
                          <w:rFonts w:hint="eastAsia"/>
                          <w:kern w:val="0"/>
                          <w:sz w:val="24"/>
                        </w:rPr>
                      </w:pPr>
                    </w:p>
                    <w:p w14:paraId="4B599EEC" w14:textId="77777777" w:rsidR="00B82892" w:rsidRDefault="00B82892" w:rsidP="00B82892">
                      <w:pPr>
                        <w:rPr>
                          <w:rFonts w:hint="eastAsia"/>
                          <w:kern w:val="0"/>
                          <w:sz w:val="24"/>
                        </w:rPr>
                      </w:pPr>
                    </w:p>
                    <w:p w14:paraId="4832982E" w14:textId="77777777" w:rsidR="00B82892" w:rsidRDefault="00B82892" w:rsidP="00B82892">
                      <w:pPr>
                        <w:jc w:val="center"/>
                        <w:rPr>
                          <w:rFonts w:hint="eastAsia"/>
                          <w:kern w:val="0"/>
                          <w:sz w:val="24"/>
                        </w:rPr>
                      </w:pPr>
                    </w:p>
                    <w:p w14:paraId="5804EB62" w14:textId="77777777" w:rsidR="00B82892" w:rsidRDefault="00B82892" w:rsidP="00B82892">
                      <w:pPr>
                        <w:jc w:val="center"/>
                        <w:rPr>
                          <w:rFonts w:hint="eastAsia"/>
                          <w:kern w:val="0"/>
                          <w:sz w:val="24"/>
                        </w:rPr>
                      </w:pPr>
                    </w:p>
                    <w:p w14:paraId="4FC7042A" w14:textId="77777777" w:rsidR="00B82892" w:rsidRDefault="00B82892" w:rsidP="00B82892">
                      <w:pPr>
                        <w:jc w:val="center"/>
                      </w:pPr>
                      <w:r>
                        <w:rPr>
                          <w:kern w:val="0"/>
                          <w:sz w:val="24"/>
                        </w:rPr>
                        <w:t>法定代表人身份证复印件</w:t>
                      </w:r>
                    </w:p>
                  </w:txbxContent>
                </v:textbox>
              </v:roundrect>
            </w:pict>
          </mc:Fallback>
        </mc:AlternateContent>
      </w:r>
    </w:p>
    <w:p w14:paraId="707048CF" w14:textId="77777777" w:rsidR="00B82892" w:rsidRPr="00F57573" w:rsidRDefault="00B82892" w:rsidP="00B82892">
      <w:pPr>
        <w:adjustRightInd w:val="0"/>
        <w:spacing w:line="360" w:lineRule="auto"/>
        <w:ind w:firstLineChars="200" w:firstLine="560"/>
        <w:jc w:val="left"/>
        <w:rPr>
          <w:rFonts w:ascii="宋体" w:hAnsi="宋体" w:hint="eastAsia"/>
          <w:kern w:val="0"/>
          <w:sz w:val="28"/>
          <w:szCs w:val="28"/>
        </w:rPr>
      </w:pPr>
    </w:p>
    <w:p w14:paraId="1EA62A08" w14:textId="77777777" w:rsidR="00B82892" w:rsidRPr="00F57573" w:rsidRDefault="00B82892" w:rsidP="00B82892">
      <w:pPr>
        <w:adjustRightInd w:val="0"/>
        <w:spacing w:line="360" w:lineRule="auto"/>
        <w:ind w:firstLineChars="200" w:firstLine="560"/>
        <w:jc w:val="left"/>
        <w:rPr>
          <w:rFonts w:ascii="宋体" w:hAnsi="宋体" w:hint="eastAsia"/>
          <w:sz w:val="28"/>
          <w:szCs w:val="28"/>
        </w:rPr>
      </w:pPr>
    </w:p>
    <w:p w14:paraId="67A7400F" w14:textId="77777777" w:rsidR="00B82892" w:rsidRPr="00F57573" w:rsidRDefault="00B82892" w:rsidP="00B82892">
      <w:pPr>
        <w:adjustRightInd w:val="0"/>
        <w:spacing w:line="360" w:lineRule="auto"/>
        <w:ind w:firstLineChars="200" w:firstLine="560"/>
        <w:jc w:val="left"/>
        <w:rPr>
          <w:rFonts w:ascii="宋体" w:hAnsi="宋体" w:hint="eastAsia"/>
          <w:sz w:val="28"/>
          <w:szCs w:val="28"/>
        </w:rPr>
      </w:pPr>
    </w:p>
    <w:p w14:paraId="16516069" w14:textId="77777777" w:rsidR="00B82892" w:rsidRPr="00F57573" w:rsidRDefault="00B82892" w:rsidP="00B82892">
      <w:pPr>
        <w:adjustRightInd w:val="0"/>
        <w:spacing w:line="360" w:lineRule="auto"/>
        <w:ind w:firstLineChars="200" w:firstLine="560"/>
        <w:jc w:val="left"/>
        <w:rPr>
          <w:rFonts w:ascii="宋体" w:hAnsi="宋体" w:hint="eastAsia"/>
          <w:sz w:val="28"/>
          <w:szCs w:val="28"/>
        </w:rPr>
      </w:pPr>
    </w:p>
    <w:p w14:paraId="4AEC5145" w14:textId="77777777" w:rsidR="00B82892" w:rsidRPr="00F57573" w:rsidRDefault="00B82892" w:rsidP="00B82892">
      <w:pPr>
        <w:pStyle w:val="2"/>
        <w:ind w:firstLine="480"/>
        <w:rPr>
          <w:rFonts w:ascii="宋体" w:eastAsia="宋体" w:hAnsi="宋体" w:hint="eastAsia"/>
          <w:sz w:val="28"/>
          <w:szCs w:val="28"/>
        </w:rPr>
      </w:pPr>
      <w:r w:rsidRPr="00F57573">
        <w:rPr>
          <w:rFonts w:ascii="宋体" w:eastAsia="宋体" w:hAnsi="宋体"/>
          <w:sz w:val="28"/>
          <w:szCs w:val="28"/>
        </w:rPr>
        <w:br w:type="page"/>
      </w:r>
      <w:bookmarkStart w:id="8" w:name="_Toc302372071"/>
      <w:bookmarkStart w:id="9" w:name="_Toc376783349"/>
      <w:r w:rsidRPr="00F57573">
        <w:rPr>
          <w:rFonts w:ascii="宋体" w:eastAsia="宋体" w:hAnsi="宋体" w:hint="eastAsia"/>
          <w:sz w:val="28"/>
          <w:szCs w:val="28"/>
        </w:rPr>
        <w:lastRenderedPageBreak/>
        <w:t>法定代表人授权委托书</w:t>
      </w:r>
      <w:bookmarkStart w:id="10" w:name="_Toc15991185"/>
      <w:bookmarkEnd w:id="8"/>
      <w:bookmarkEnd w:id="9"/>
    </w:p>
    <w:p w14:paraId="66F69596" w14:textId="77777777" w:rsidR="00B82892" w:rsidRPr="00F57573" w:rsidRDefault="00B82892" w:rsidP="00B82892">
      <w:pPr>
        <w:spacing w:line="380" w:lineRule="exact"/>
        <w:rPr>
          <w:rFonts w:ascii="宋体" w:hAnsi="宋体"/>
          <w:sz w:val="28"/>
          <w:szCs w:val="28"/>
        </w:rPr>
      </w:pPr>
    </w:p>
    <w:bookmarkEnd w:id="10"/>
    <w:p w14:paraId="1CD58D50" w14:textId="77777777" w:rsidR="00B82892" w:rsidRPr="00F57573" w:rsidRDefault="00B82892" w:rsidP="00B82892">
      <w:pPr>
        <w:spacing w:line="400" w:lineRule="exact"/>
        <w:ind w:firstLineChars="200" w:firstLine="560"/>
        <w:rPr>
          <w:rFonts w:ascii="宋体" w:hAnsi="宋体"/>
          <w:sz w:val="28"/>
          <w:szCs w:val="28"/>
        </w:rPr>
      </w:pPr>
      <w:r w:rsidRPr="00F57573">
        <w:rPr>
          <w:rFonts w:ascii="宋体" w:hAnsi="宋体"/>
          <w:sz w:val="28"/>
          <w:szCs w:val="28"/>
        </w:rPr>
        <w:t>本授权</w:t>
      </w:r>
      <w:r w:rsidRPr="00F57573">
        <w:rPr>
          <w:rFonts w:ascii="宋体" w:hAnsi="宋体" w:hint="eastAsia"/>
          <w:sz w:val="28"/>
          <w:szCs w:val="28"/>
        </w:rPr>
        <w:t>委托</w:t>
      </w:r>
      <w:r w:rsidRPr="00F57573">
        <w:rPr>
          <w:rFonts w:ascii="宋体" w:hAnsi="宋体"/>
          <w:sz w:val="28"/>
          <w:szCs w:val="28"/>
        </w:rPr>
        <w:t>书声明：我</w:t>
      </w:r>
      <w:r w:rsidRPr="00F57573">
        <w:rPr>
          <w:rFonts w:ascii="宋体" w:hAnsi="宋体"/>
          <w:sz w:val="28"/>
          <w:szCs w:val="28"/>
          <w:u w:val="single"/>
        </w:rPr>
        <w:t xml:space="preserve">        </w:t>
      </w:r>
      <w:r w:rsidRPr="00F57573">
        <w:rPr>
          <w:rFonts w:ascii="宋体" w:hAnsi="宋体"/>
          <w:sz w:val="28"/>
          <w:szCs w:val="28"/>
        </w:rPr>
        <w:t>（姓名）系</w:t>
      </w:r>
      <w:r w:rsidRPr="00F57573">
        <w:rPr>
          <w:rFonts w:ascii="宋体" w:hAnsi="宋体"/>
          <w:sz w:val="28"/>
          <w:szCs w:val="28"/>
          <w:u w:val="single"/>
        </w:rPr>
        <w:t xml:space="preserve">                  </w:t>
      </w:r>
      <w:r w:rsidRPr="00F57573">
        <w:rPr>
          <w:rFonts w:ascii="宋体" w:hAnsi="宋体"/>
          <w:sz w:val="28"/>
          <w:szCs w:val="28"/>
        </w:rPr>
        <w:t>（</w:t>
      </w:r>
      <w:r w:rsidRPr="00F57573">
        <w:rPr>
          <w:rFonts w:ascii="宋体" w:hAnsi="宋体" w:hint="eastAsia"/>
          <w:sz w:val="28"/>
          <w:szCs w:val="28"/>
        </w:rPr>
        <w:t>供应商</w:t>
      </w:r>
      <w:r w:rsidRPr="00F57573">
        <w:rPr>
          <w:rFonts w:ascii="宋体" w:hAnsi="宋体"/>
          <w:sz w:val="28"/>
          <w:szCs w:val="28"/>
        </w:rPr>
        <w:t>名称）的法定代表人，现授权</w:t>
      </w:r>
      <w:r w:rsidRPr="00F57573">
        <w:rPr>
          <w:rFonts w:ascii="宋体" w:hAnsi="宋体" w:hint="eastAsia"/>
          <w:sz w:val="28"/>
          <w:szCs w:val="28"/>
        </w:rPr>
        <w:t>委托</w:t>
      </w:r>
      <w:r w:rsidRPr="00F57573">
        <w:rPr>
          <w:rFonts w:ascii="宋体" w:hAnsi="宋体"/>
          <w:sz w:val="28"/>
          <w:szCs w:val="28"/>
          <w:u w:val="single"/>
        </w:rPr>
        <w:t xml:space="preserve">        （</w:t>
      </w:r>
      <w:r w:rsidRPr="00F57573">
        <w:rPr>
          <w:rFonts w:ascii="宋体" w:hAnsi="宋体"/>
          <w:sz w:val="28"/>
          <w:szCs w:val="28"/>
        </w:rPr>
        <w:t>姓名）为我公司代理人，以本公司的名义参加</w:t>
      </w:r>
      <w:r w:rsidRPr="00F57573">
        <w:rPr>
          <w:rFonts w:ascii="宋体" w:hAnsi="宋体"/>
          <w:sz w:val="28"/>
          <w:szCs w:val="28"/>
          <w:u w:val="single"/>
        </w:rPr>
        <w:t> </w:t>
      </w:r>
      <w:r w:rsidRPr="00F57573">
        <w:rPr>
          <w:rFonts w:ascii="宋体" w:hAnsi="宋体" w:hint="eastAsia"/>
          <w:sz w:val="28"/>
          <w:szCs w:val="28"/>
          <w:u w:val="single"/>
        </w:rPr>
        <w:t xml:space="preserve">中国热带农业科学院热带作物品种资源研究所 </w:t>
      </w:r>
      <w:r w:rsidRPr="00F57573">
        <w:rPr>
          <w:rFonts w:ascii="宋体" w:hAnsi="宋体" w:hint="eastAsia"/>
          <w:sz w:val="28"/>
          <w:szCs w:val="28"/>
        </w:rPr>
        <w:t>组织</w:t>
      </w:r>
      <w:r w:rsidRPr="00F57573">
        <w:rPr>
          <w:rFonts w:ascii="宋体" w:hAnsi="宋体"/>
          <w:sz w:val="28"/>
          <w:szCs w:val="28"/>
        </w:rPr>
        <w:t>的</w:t>
      </w:r>
      <w:r w:rsidRPr="00F57573">
        <w:rPr>
          <w:rFonts w:ascii="宋体" w:hAnsi="宋体" w:hint="eastAsia"/>
          <w:sz w:val="28"/>
          <w:szCs w:val="28"/>
          <w:u w:val="single"/>
        </w:rPr>
        <w:t>中国热带农业科学院热带作物品种资源研究所废水处理改造项目</w:t>
      </w:r>
      <w:r w:rsidRPr="00F57573">
        <w:rPr>
          <w:rFonts w:ascii="宋体" w:hAnsi="宋体"/>
          <w:sz w:val="28"/>
          <w:szCs w:val="28"/>
        </w:rPr>
        <w:t>的</w:t>
      </w:r>
      <w:r w:rsidRPr="00F57573">
        <w:rPr>
          <w:rFonts w:ascii="宋体" w:hAnsi="宋体" w:hint="eastAsia"/>
          <w:sz w:val="28"/>
          <w:szCs w:val="28"/>
        </w:rPr>
        <w:t>竞价</w:t>
      </w:r>
      <w:r w:rsidRPr="00F57573">
        <w:rPr>
          <w:rFonts w:ascii="宋体" w:hAnsi="宋体"/>
          <w:sz w:val="28"/>
          <w:szCs w:val="28"/>
        </w:rPr>
        <w:t>活动。代理人在</w:t>
      </w:r>
      <w:r w:rsidRPr="00F57573">
        <w:rPr>
          <w:rFonts w:ascii="宋体" w:hAnsi="宋体" w:hint="eastAsia"/>
          <w:sz w:val="28"/>
          <w:szCs w:val="28"/>
          <w:u w:val="single"/>
        </w:rPr>
        <w:t xml:space="preserve"> </w:t>
      </w:r>
      <w:r w:rsidRPr="00F57573">
        <w:rPr>
          <w:rFonts w:ascii="宋体" w:hAnsi="宋体"/>
          <w:sz w:val="28"/>
          <w:szCs w:val="28"/>
          <w:u w:val="single"/>
        </w:rPr>
        <w:t xml:space="preserve"> </w:t>
      </w:r>
      <w:r w:rsidRPr="00F57573">
        <w:rPr>
          <w:rFonts w:ascii="宋体" w:hAnsi="宋体" w:hint="eastAsia"/>
          <w:sz w:val="28"/>
          <w:szCs w:val="28"/>
          <w:u w:val="single"/>
        </w:rPr>
        <w:t>报价</w:t>
      </w:r>
      <w:r w:rsidRPr="00F57573">
        <w:rPr>
          <w:rFonts w:ascii="宋体" w:hAnsi="宋体"/>
          <w:sz w:val="28"/>
          <w:szCs w:val="28"/>
          <w:u w:val="single"/>
        </w:rPr>
        <w:t>和合同谈判过程中</w:t>
      </w:r>
      <w:r w:rsidRPr="00F57573">
        <w:rPr>
          <w:rFonts w:ascii="宋体" w:hAnsi="宋体" w:hint="eastAsia"/>
          <w:sz w:val="28"/>
          <w:szCs w:val="28"/>
          <w:u w:val="single"/>
        </w:rPr>
        <w:t xml:space="preserve"> </w:t>
      </w:r>
      <w:r w:rsidRPr="00F57573">
        <w:rPr>
          <w:rFonts w:ascii="宋体" w:hAnsi="宋体"/>
          <w:sz w:val="28"/>
          <w:szCs w:val="28"/>
        </w:rPr>
        <w:t>所签署的一切文件和处理与之有关的一切事务，我均予以承认。</w:t>
      </w:r>
    </w:p>
    <w:p w14:paraId="479AE62B" w14:textId="77777777" w:rsidR="00B82892" w:rsidRPr="00F57573" w:rsidRDefault="00B82892" w:rsidP="00B82892">
      <w:pPr>
        <w:spacing w:line="400" w:lineRule="exact"/>
        <w:ind w:firstLineChars="200" w:firstLine="560"/>
        <w:rPr>
          <w:rFonts w:ascii="宋体" w:hAnsi="宋体" w:hint="eastAsia"/>
          <w:sz w:val="28"/>
          <w:szCs w:val="28"/>
        </w:rPr>
      </w:pPr>
      <w:r w:rsidRPr="00F57573">
        <w:rPr>
          <w:rFonts w:ascii="宋体" w:hAnsi="宋体"/>
          <w:sz w:val="28"/>
          <w:szCs w:val="28"/>
        </w:rPr>
        <w:t>代理人无转委权。特此授权。</w:t>
      </w:r>
    </w:p>
    <w:p w14:paraId="1C7CCAA0" w14:textId="77777777" w:rsidR="00B82892" w:rsidRPr="00F57573" w:rsidRDefault="00B82892" w:rsidP="00B82892">
      <w:pPr>
        <w:spacing w:line="400" w:lineRule="exact"/>
        <w:ind w:firstLineChars="200" w:firstLine="560"/>
        <w:rPr>
          <w:rFonts w:ascii="宋体" w:hAnsi="宋体" w:hint="eastAsia"/>
          <w:sz w:val="28"/>
          <w:szCs w:val="28"/>
        </w:rPr>
      </w:pPr>
    </w:p>
    <w:p w14:paraId="7A762F24" w14:textId="77777777" w:rsidR="00B82892" w:rsidRPr="00F57573" w:rsidRDefault="00B82892" w:rsidP="00B82892">
      <w:pPr>
        <w:spacing w:line="400" w:lineRule="exact"/>
        <w:ind w:firstLineChars="200" w:firstLine="560"/>
        <w:rPr>
          <w:rFonts w:ascii="宋体" w:hAnsi="宋体"/>
          <w:sz w:val="28"/>
          <w:szCs w:val="28"/>
        </w:rPr>
      </w:pPr>
      <w:r w:rsidRPr="00F57573">
        <w:rPr>
          <w:rFonts w:ascii="宋体" w:hAnsi="宋体"/>
          <w:sz w:val="28"/>
          <w:szCs w:val="28"/>
        </w:rPr>
        <w:t>附：法定代表人身份证明</w:t>
      </w:r>
      <w:r w:rsidRPr="00F57573">
        <w:rPr>
          <w:rFonts w:ascii="宋体" w:hAnsi="宋体" w:hint="eastAsia"/>
          <w:sz w:val="28"/>
          <w:szCs w:val="28"/>
        </w:rPr>
        <w:t>（格式同前）</w:t>
      </w:r>
    </w:p>
    <w:p w14:paraId="22FB822C" w14:textId="77777777" w:rsidR="00B82892" w:rsidRPr="00F57573" w:rsidRDefault="00B82892" w:rsidP="00B82892">
      <w:pPr>
        <w:spacing w:line="400" w:lineRule="exact"/>
        <w:ind w:firstLineChars="200" w:firstLine="560"/>
        <w:rPr>
          <w:rFonts w:ascii="宋体" w:hAnsi="宋体" w:hint="eastAsia"/>
          <w:sz w:val="28"/>
          <w:szCs w:val="28"/>
        </w:rPr>
      </w:pPr>
    </w:p>
    <w:p w14:paraId="25BDA2D5" w14:textId="77777777" w:rsidR="00B82892" w:rsidRPr="00F57573" w:rsidRDefault="00B82892" w:rsidP="00B82892">
      <w:pPr>
        <w:spacing w:line="400" w:lineRule="exact"/>
        <w:ind w:firstLineChars="200" w:firstLine="560"/>
        <w:rPr>
          <w:rFonts w:ascii="宋体" w:hAnsi="宋体"/>
          <w:sz w:val="28"/>
          <w:szCs w:val="28"/>
        </w:rPr>
      </w:pPr>
      <w:r w:rsidRPr="00F57573">
        <w:rPr>
          <w:rFonts w:ascii="宋体" w:hAnsi="宋体" w:hint="eastAsia"/>
          <w:kern w:val="0"/>
          <w:sz w:val="28"/>
          <w:szCs w:val="28"/>
        </w:rPr>
        <w:t>委托</w:t>
      </w:r>
      <w:r w:rsidRPr="00F57573">
        <w:rPr>
          <w:rFonts w:ascii="宋体" w:hAnsi="宋体"/>
          <w:kern w:val="0"/>
          <w:sz w:val="28"/>
          <w:szCs w:val="28"/>
        </w:rPr>
        <w:t>代理人身份证复印件</w:t>
      </w:r>
      <w:r w:rsidRPr="00F57573">
        <w:rPr>
          <w:rFonts w:ascii="宋体" w:hAnsi="宋体" w:hint="eastAsia"/>
          <w:kern w:val="0"/>
          <w:sz w:val="28"/>
          <w:szCs w:val="28"/>
        </w:rPr>
        <w:t>（复印在下方。如为裁剪粘贴的，加盖骑缝公章）</w:t>
      </w:r>
      <w:r w:rsidRPr="00F57573">
        <w:rPr>
          <w:rFonts w:ascii="宋体" w:hAnsi="宋体"/>
          <w:kern w:val="0"/>
          <w:sz w:val="28"/>
          <w:szCs w:val="28"/>
        </w:rPr>
        <w:t>。</w:t>
      </w:r>
    </w:p>
    <w:p w14:paraId="771C9ED7" w14:textId="77777777" w:rsidR="00B82892" w:rsidRPr="00F57573" w:rsidRDefault="00B82892" w:rsidP="00B82892">
      <w:pPr>
        <w:spacing w:line="360" w:lineRule="auto"/>
        <w:rPr>
          <w:rFonts w:ascii="宋体" w:hAnsi="宋体" w:hint="eastAsia"/>
          <w:kern w:val="0"/>
          <w:sz w:val="28"/>
          <w:szCs w:val="28"/>
        </w:rPr>
      </w:pPr>
      <w:r w:rsidRPr="00F57573">
        <w:rPr>
          <w:rFonts w:ascii="宋体" w:hAnsi="宋体"/>
          <w:noProof/>
          <w:kern w:val="0"/>
          <w:sz w:val="28"/>
          <w:szCs w:val="28"/>
          <w:lang w:val="en-US" w:eastAsia="zh-CN"/>
        </w:rPr>
        <mc:AlternateContent>
          <mc:Choice Requires="wps">
            <w:drawing>
              <wp:anchor distT="0" distB="0" distL="114300" distR="114300" simplePos="0" relativeHeight="251660288" behindDoc="0" locked="0" layoutInCell="1" allowOverlap="1" wp14:anchorId="389845F8" wp14:editId="44C10F17">
                <wp:simplePos x="0" y="0"/>
                <wp:positionH relativeFrom="column">
                  <wp:posOffset>413385</wp:posOffset>
                </wp:positionH>
                <wp:positionV relativeFrom="paragraph">
                  <wp:posOffset>56515</wp:posOffset>
                </wp:positionV>
                <wp:extent cx="4314190" cy="1899920"/>
                <wp:effectExtent l="8255" t="7620" r="11430" b="6985"/>
                <wp:wrapNone/>
                <wp:docPr id="2044674870" name="矩形: 圆角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190" cy="1899920"/>
                        </a:xfrm>
                        <a:prstGeom prst="roundRect">
                          <a:avLst>
                            <a:gd name="adj" fmla="val 16667"/>
                          </a:avLst>
                        </a:prstGeom>
                        <a:solidFill>
                          <a:srgbClr val="FFFFFF"/>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B08624" w14:textId="77777777" w:rsidR="00B82892" w:rsidRDefault="00B82892" w:rsidP="00B82892">
                            <w:pPr>
                              <w:rPr>
                                <w:rFonts w:hint="eastAsia"/>
                                <w:kern w:val="0"/>
                                <w:sz w:val="24"/>
                              </w:rPr>
                            </w:pPr>
                          </w:p>
                          <w:p w14:paraId="7016F8D4" w14:textId="77777777" w:rsidR="00B82892" w:rsidRDefault="00B82892" w:rsidP="00B82892">
                            <w:pPr>
                              <w:jc w:val="center"/>
                              <w:rPr>
                                <w:rFonts w:hint="eastAsia"/>
                                <w:kern w:val="0"/>
                                <w:sz w:val="24"/>
                              </w:rPr>
                            </w:pPr>
                          </w:p>
                          <w:p w14:paraId="3C54D07B" w14:textId="77777777" w:rsidR="00B82892" w:rsidRDefault="00B82892" w:rsidP="00B82892">
                            <w:pPr>
                              <w:jc w:val="center"/>
                            </w:pPr>
                            <w:r>
                              <w:rPr>
                                <w:rFonts w:hint="eastAsia"/>
                                <w:kern w:val="0"/>
                                <w:sz w:val="24"/>
                              </w:rPr>
                              <w:t>委托</w:t>
                            </w:r>
                            <w:r>
                              <w:rPr>
                                <w:kern w:val="0"/>
                                <w:sz w:val="24"/>
                              </w:rPr>
                              <w:t>代理人身份证复印件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9845F8" id="矩形: 圆角 1" o:spid="_x0000_s1027" style="position:absolute;left:0;text-align:left;margin-left:32.55pt;margin-top:4.45pt;width:339.7pt;height:1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">
                <v:textbox>
                  <w:txbxContent>
                    <w:p w14:paraId="55B08624" w14:textId="77777777" w:rsidR="00B82892" w:rsidRDefault="00B82892" w:rsidP="00B82892">
                      <w:pPr>
                        <w:rPr>
                          <w:rFonts w:hint="eastAsia"/>
                          <w:kern w:val="0"/>
                          <w:sz w:val="24"/>
                        </w:rPr>
                      </w:pPr>
                    </w:p>
                    <w:p w14:paraId="7016F8D4" w14:textId="77777777" w:rsidR="00B82892" w:rsidRDefault="00B82892" w:rsidP="00B82892">
                      <w:pPr>
                        <w:jc w:val="center"/>
                        <w:rPr>
                          <w:rFonts w:hint="eastAsia"/>
                          <w:kern w:val="0"/>
                          <w:sz w:val="24"/>
                        </w:rPr>
                      </w:pPr>
                    </w:p>
                    <w:p w14:paraId="3C54D07B" w14:textId="77777777" w:rsidR="00B82892" w:rsidRDefault="00B82892" w:rsidP="00B82892">
                      <w:pPr>
                        <w:jc w:val="center"/>
                      </w:pPr>
                      <w:r>
                        <w:rPr>
                          <w:rFonts w:hint="eastAsia"/>
                          <w:kern w:val="0"/>
                          <w:sz w:val="24"/>
                        </w:rPr>
                        <w:t>委托</w:t>
                      </w:r>
                      <w:r>
                        <w:rPr>
                          <w:kern w:val="0"/>
                          <w:sz w:val="24"/>
                        </w:rPr>
                        <w:t>代理人身份证复印件</w:t>
                      </w:r>
                    </w:p>
                  </w:txbxContent>
                </v:textbox>
              </v:roundrect>
            </w:pict>
          </mc:Fallback>
        </mc:AlternateContent>
      </w:r>
    </w:p>
    <w:p w14:paraId="200699AA" w14:textId="77777777" w:rsidR="00B82892" w:rsidRPr="00F57573" w:rsidRDefault="00B82892" w:rsidP="00B82892">
      <w:pPr>
        <w:spacing w:line="360" w:lineRule="auto"/>
        <w:rPr>
          <w:rFonts w:ascii="宋体" w:hAnsi="宋体"/>
          <w:kern w:val="0"/>
          <w:sz w:val="28"/>
          <w:szCs w:val="28"/>
        </w:rPr>
      </w:pPr>
    </w:p>
    <w:p w14:paraId="3841D677" w14:textId="77777777" w:rsidR="00B82892" w:rsidRPr="00F57573" w:rsidRDefault="00B82892" w:rsidP="00B82892">
      <w:pPr>
        <w:spacing w:line="360" w:lineRule="auto"/>
        <w:rPr>
          <w:rFonts w:ascii="宋体" w:hAnsi="宋体" w:hint="eastAsia"/>
          <w:kern w:val="0"/>
          <w:sz w:val="28"/>
          <w:szCs w:val="28"/>
        </w:rPr>
      </w:pPr>
    </w:p>
    <w:p w14:paraId="50CD668D" w14:textId="77777777" w:rsidR="00B82892" w:rsidRPr="00F57573" w:rsidRDefault="00B82892" w:rsidP="00B82892">
      <w:pPr>
        <w:spacing w:line="360" w:lineRule="auto"/>
        <w:rPr>
          <w:rFonts w:ascii="宋体" w:hAnsi="宋体" w:hint="eastAsia"/>
          <w:kern w:val="0"/>
          <w:sz w:val="28"/>
          <w:szCs w:val="28"/>
        </w:rPr>
      </w:pPr>
    </w:p>
    <w:p w14:paraId="72E40876" w14:textId="77777777" w:rsidR="00B82892" w:rsidRPr="00F57573" w:rsidRDefault="00B82892" w:rsidP="00B82892">
      <w:pPr>
        <w:spacing w:line="360" w:lineRule="auto"/>
        <w:rPr>
          <w:rFonts w:ascii="宋体" w:hAnsi="宋体" w:hint="eastAsia"/>
          <w:kern w:val="0"/>
          <w:sz w:val="28"/>
          <w:szCs w:val="28"/>
        </w:rPr>
      </w:pPr>
    </w:p>
    <w:p w14:paraId="31257D85" w14:textId="77777777" w:rsidR="00B82892" w:rsidRPr="00F57573" w:rsidRDefault="00B82892" w:rsidP="00B82892">
      <w:pPr>
        <w:spacing w:line="380" w:lineRule="exact"/>
        <w:ind w:firstLine="480"/>
        <w:rPr>
          <w:rFonts w:ascii="宋体" w:hAnsi="宋体" w:hint="eastAsia"/>
          <w:kern w:val="0"/>
          <w:sz w:val="28"/>
          <w:szCs w:val="28"/>
        </w:rPr>
      </w:pPr>
    </w:p>
    <w:p w14:paraId="064D2B77" w14:textId="77777777" w:rsidR="00B82892" w:rsidRPr="00F57573" w:rsidRDefault="00B82892" w:rsidP="00B82892">
      <w:pPr>
        <w:spacing w:line="380" w:lineRule="exact"/>
        <w:ind w:firstLine="480"/>
        <w:rPr>
          <w:rFonts w:ascii="宋体" w:hAnsi="宋体" w:hint="eastAsia"/>
          <w:kern w:val="0"/>
          <w:sz w:val="28"/>
          <w:szCs w:val="28"/>
        </w:rPr>
      </w:pPr>
    </w:p>
    <w:p w14:paraId="59892708" w14:textId="77777777" w:rsidR="00B82892" w:rsidRPr="00F57573" w:rsidRDefault="00B82892" w:rsidP="00B82892">
      <w:pPr>
        <w:spacing w:line="380" w:lineRule="exact"/>
        <w:ind w:firstLine="480"/>
        <w:rPr>
          <w:rFonts w:ascii="宋体" w:hAnsi="宋体" w:hint="eastAsia"/>
          <w:kern w:val="0"/>
          <w:sz w:val="28"/>
          <w:szCs w:val="28"/>
        </w:rPr>
      </w:pPr>
    </w:p>
    <w:p w14:paraId="7DAB3D96" w14:textId="77777777" w:rsidR="00B82892" w:rsidRPr="00F57573" w:rsidRDefault="00B82892" w:rsidP="00B82892">
      <w:pPr>
        <w:spacing w:line="340" w:lineRule="exact"/>
        <w:ind w:firstLine="480"/>
        <w:rPr>
          <w:rFonts w:ascii="宋体" w:hAnsi="宋体" w:hint="eastAsia"/>
          <w:kern w:val="0"/>
          <w:sz w:val="28"/>
          <w:szCs w:val="28"/>
        </w:rPr>
      </w:pPr>
    </w:p>
    <w:p w14:paraId="2D66A1F9" w14:textId="77777777" w:rsidR="00B82892" w:rsidRPr="00F57573" w:rsidRDefault="00B82892" w:rsidP="00B82892">
      <w:pPr>
        <w:spacing w:line="400" w:lineRule="exact"/>
        <w:ind w:firstLine="480"/>
        <w:rPr>
          <w:rFonts w:ascii="宋体" w:hAnsi="宋体"/>
          <w:sz w:val="28"/>
          <w:szCs w:val="28"/>
        </w:rPr>
      </w:pPr>
      <w:r w:rsidRPr="00F57573">
        <w:rPr>
          <w:rFonts w:ascii="宋体" w:hAnsi="宋体" w:hint="eastAsia"/>
          <w:kern w:val="0"/>
          <w:sz w:val="28"/>
          <w:szCs w:val="28"/>
        </w:rPr>
        <w:t>委托</w:t>
      </w:r>
      <w:r w:rsidRPr="00F57573">
        <w:rPr>
          <w:rFonts w:ascii="宋体" w:hAnsi="宋体"/>
          <w:sz w:val="28"/>
          <w:szCs w:val="28"/>
        </w:rPr>
        <w:t xml:space="preserve">代理人：            性别：               年龄： </w:t>
      </w:r>
    </w:p>
    <w:p w14:paraId="5560984F" w14:textId="77777777" w:rsidR="00B82892" w:rsidRPr="00F57573" w:rsidRDefault="00B82892" w:rsidP="00B82892">
      <w:pPr>
        <w:spacing w:line="400" w:lineRule="exact"/>
        <w:ind w:firstLine="480"/>
        <w:rPr>
          <w:rFonts w:ascii="宋体" w:hAnsi="宋体"/>
          <w:sz w:val="28"/>
          <w:szCs w:val="28"/>
        </w:rPr>
      </w:pPr>
      <w:r w:rsidRPr="00F57573">
        <w:rPr>
          <w:rFonts w:ascii="宋体" w:hAnsi="宋体"/>
          <w:sz w:val="28"/>
          <w:szCs w:val="28"/>
        </w:rPr>
        <w:t xml:space="preserve">单位：              部门：               职务： </w:t>
      </w:r>
    </w:p>
    <w:p w14:paraId="75BFFA25" w14:textId="77777777" w:rsidR="00B82892" w:rsidRPr="00F57573" w:rsidRDefault="00B82892" w:rsidP="00B82892">
      <w:pPr>
        <w:spacing w:line="400" w:lineRule="exact"/>
        <w:ind w:firstLine="480"/>
        <w:rPr>
          <w:rFonts w:ascii="宋体" w:hAnsi="宋体"/>
          <w:sz w:val="28"/>
          <w:szCs w:val="28"/>
        </w:rPr>
      </w:pPr>
      <w:r w:rsidRPr="00F57573">
        <w:rPr>
          <w:rFonts w:ascii="宋体" w:hAnsi="宋体"/>
          <w:sz w:val="28"/>
          <w:szCs w:val="28"/>
        </w:rPr>
        <w:t>身份证号码：</w:t>
      </w:r>
    </w:p>
    <w:p w14:paraId="60EC4969" w14:textId="77777777" w:rsidR="00B82892" w:rsidRPr="00F57573" w:rsidRDefault="00B82892" w:rsidP="00B82892">
      <w:pPr>
        <w:spacing w:line="400" w:lineRule="exact"/>
        <w:ind w:firstLine="480"/>
        <w:rPr>
          <w:rFonts w:ascii="宋体" w:hAnsi="宋体"/>
          <w:sz w:val="28"/>
          <w:szCs w:val="28"/>
        </w:rPr>
      </w:pPr>
      <w:r w:rsidRPr="00F57573">
        <w:rPr>
          <w:rFonts w:ascii="宋体" w:hAnsi="宋体" w:hint="eastAsia"/>
          <w:kern w:val="0"/>
          <w:sz w:val="28"/>
          <w:szCs w:val="28"/>
        </w:rPr>
        <w:t>供应商</w:t>
      </w:r>
      <w:r w:rsidRPr="00F57573">
        <w:rPr>
          <w:rFonts w:ascii="宋体" w:hAnsi="宋体"/>
          <w:sz w:val="28"/>
          <w:szCs w:val="28"/>
        </w:rPr>
        <w:t>：（盖章）</w:t>
      </w:r>
    </w:p>
    <w:p w14:paraId="63C9379B" w14:textId="77777777" w:rsidR="00B82892" w:rsidRPr="00F57573" w:rsidRDefault="00B82892" w:rsidP="00B82892">
      <w:pPr>
        <w:spacing w:line="400" w:lineRule="exact"/>
        <w:ind w:firstLine="480"/>
        <w:rPr>
          <w:rFonts w:ascii="宋体" w:hAnsi="宋体"/>
          <w:sz w:val="28"/>
          <w:szCs w:val="28"/>
        </w:rPr>
      </w:pPr>
      <w:r w:rsidRPr="00F57573">
        <w:rPr>
          <w:rFonts w:ascii="宋体" w:hAnsi="宋体"/>
          <w:sz w:val="28"/>
          <w:szCs w:val="28"/>
        </w:rPr>
        <w:t>法定代表人：（签字或盖章）</w:t>
      </w:r>
    </w:p>
    <w:p w14:paraId="396715D1" w14:textId="77777777" w:rsidR="00B82892" w:rsidRPr="00F57573" w:rsidRDefault="00B82892" w:rsidP="00B82892">
      <w:pPr>
        <w:spacing w:line="400" w:lineRule="exact"/>
        <w:ind w:firstLine="480"/>
        <w:rPr>
          <w:rFonts w:ascii="宋体" w:hAnsi="宋体"/>
          <w:sz w:val="28"/>
          <w:szCs w:val="28"/>
        </w:rPr>
      </w:pPr>
    </w:p>
    <w:p w14:paraId="42BCCAF7" w14:textId="77777777" w:rsidR="00B82892" w:rsidRPr="00F57573" w:rsidRDefault="00B82892" w:rsidP="00B82892">
      <w:pPr>
        <w:spacing w:line="400" w:lineRule="exact"/>
        <w:ind w:firstLine="480"/>
        <w:rPr>
          <w:rFonts w:ascii="宋体" w:hAnsi="宋体"/>
          <w:sz w:val="28"/>
          <w:szCs w:val="28"/>
        </w:rPr>
      </w:pPr>
      <w:r w:rsidRPr="00F57573">
        <w:rPr>
          <w:rFonts w:ascii="宋体" w:hAnsi="宋体"/>
          <w:sz w:val="28"/>
          <w:szCs w:val="28"/>
        </w:rPr>
        <w:t>日期：      年   月   日</w:t>
      </w:r>
    </w:p>
    <w:p w14:paraId="5FC34FFA" w14:textId="77777777" w:rsidR="00B82892" w:rsidRPr="00F57573" w:rsidRDefault="00B82892" w:rsidP="00B82892">
      <w:pPr>
        <w:spacing w:line="400" w:lineRule="exact"/>
        <w:rPr>
          <w:rFonts w:ascii="宋体" w:hAnsi="宋体" w:hint="eastAsia"/>
          <w:b/>
          <w:kern w:val="0"/>
          <w:sz w:val="28"/>
          <w:szCs w:val="28"/>
        </w:rPr>
      </w:pPr>
      <w:r w:rsidRPr="00F57573">
        <w:rPr>
          <w:rFonts w:ascii="宋体" w:hAnsi="宋体"/>
          <w:kern w:val="0"/>
          <w:sz w:val="28"/>
          <w:szCs w:val="28"/>
        </w:rPr>
        <w:t>备注：</w:t>
      </w:r>
      <w:r w:rsidRPr="00F57573">
        <w:rPr>
          <w:rFonts w:ascii="宋体" w:hAnsi="宋体" w:hint="eastAsia"/>
          <w:kern w:val="0"/>
          <w:sz w:val="28"/>
          <w:szCs w:val="28"/>
        </w:rPr>
        <w:t>1.</w:t>
      </w:r>
      <w:r w:rsidRPr="00F57573">
        <w:rPr>
          <w:rFonts w:ascii="宋体" w:hAnsi="宋体"/>
          <w:kern w:val="0"/>
          <w:sz w:val="28"/>
          <w:szCs w:val="28"/>
        </w:rPr>
        <w:t>法定代表人亲自参加</w:t>
      </w:r>
      <w:r w:rsidRPr="00F57573">
        <w:rPr>
          <w:rFonts w:ascii="宋体" w:hAnsi="宋体" w:hint="eastAsia"/>
          <w:kern w:val="0"/>
          <w:sz w:val="28"/>
          <w:szCs w:val="28"/>
        </w:rPr>
        <w:t>竞价报价</w:t>
      </w:r>
      <w:r w:rsidRPr="00F57573">
        <w:rPr>
          <w:rFonts w:ascii="宋体" w:hAnsi="宋体"/>
          <w:kern w:val="0"/>
          <w:sz w:val="28"/>
          <w:szCs w:val="28"/>
        </w:rPr>
        <w:t>会议的，须附上法定代表人资格证明书</w:t>
      </w:r>
      <w:r w:rsidRPr="00F57573">
        <w:rPr>
          <w:rFonts w:ascii="宋体" w:hAnsi="宋体" w:hint="eastAsia"/>
          <w:kern w:val="0"/>
          <w:sz w:val="28"/>
          <w:szCs w:val="28"/>
        </w:rPr>
        <w:t>，</w:t>
      </w:r>
      <w:r w:rsidRPr="00F57573">
        <w:rPr>
          <w:rFonts w:ascii="宋体" w:hAnsi="宋体"/>
          <w:kern w:val="0"/>
          <w:sz w:val="28"/>
          <w:szCs w:val="28"/>
        </w:rPr>
        <w:t xml:space="preserve"> 并提供</w:t>
      </w:r>
      <w:r w:rsidRPr="00F57573">
        <w:rPr>
          <w:rFonts w:ascii="宋体" w:hAnsi="宋体" w:hint="eastAsia"/>
          <w:kern w:val="0"/>
          <w:sz w:val="28"/>
          <w:szCs w:val="28"/>
        </w:rPr>
        <w:t>法定代表人</w:t>
      </w:r>
      <w:r w:rsidRPr="00F57573">
        <w:rPr>
          <w:rFonts w:ascii="宋体" w:hAnsi="宋体"/>
          <w:kern w:val="0"/>
          <w:sz w:val="28"/>
          <w:szCs w:val="28"/>
        </w:rPr>
        <w:t>的身份证原件备查。</w:t>
      </w:r>
    </w:p>
    <w:p w14:paraId="62E01963" w14:textId="77777777" w:rsidR="00B82892" w:rsidRPr="00F57573" w:rsidRDefault="00B82892" w:rsidP="00B82892">
      <w:pPr>
        <w:snapToGrid w:val="0"/>
        <w:spacing w:line="400" w:lineRule="exact"/>
        <w:ind w:firstLineChars="300" w:firstLine="840"/>
        <w:rPr>
          <w:rFonts w:ascii="宋体" w:hAnsi="宋体" w:hint="eastAsia"/>
          <w:kern w:val="0"/>
          <w:sz w:val="28"/>
          <w:szCs w:val="28"/>
        </w:rPr>
      </w:pPr>
      <w:r w:rsidRPr="00F57573">
        <w:rPr>
          <w:rFonts w:ascii="宋体" w:hAnsi="宋体" w:hint="eastAsia"/>
          <w:kern w:val="0"/>
          <w:sz w:val="28"/>
          <w:szCs w:val="28"/>
        </w:rPr>
        <w:t>2.</w:t>
      </w:r>
      <w:r w:rsidRPr="00F57573">
        <w:rPr>
          <w:rFonts w:ascii="宋体" w:hAnsi="宋体"/>
          <w:kern w:val="0"/>
          <w:sz w:val="28"/>
          <w:szCs w:val="28"/>
        </w:rPr>
        <w:t>法定代表人不能亲自参加</w:t>
      </w:r>
      <w:r w:rsidRPr="00F57573">
        <w:rPr>
          <w:rFonts w:ascii="宋体" w:hAnsi="宋体" w:hint="eastAsia"/>
          <w:kern w:val="0"/>
          <w:sz w:val="28"/>
          <w:szCs w:val="28"/>
        </w:rPr>
        <w:t>采购报价</w:t>
      </w:r>
      <w:r w:rsidRPr="00F57573">
        <w:rPr>
          <w:rFonts w:ascii="宋体" w:hAnsi="宋体"/>
          <w:kern w:val="0"/>
          <w:sz w:val="28"/>
          <w:szCs w:val="28"/>
        </w:rPr>
        <w:t>会议而由其</w:t>
      </w:r>
      <w:r w:rsidRPr="00F57573">
        <w:rPr>
          <w:rFonts w:ascii="宋体" w:hAnsi="宋体" w:hint="eastAsia"/>
          <w:kern w:val="0"/>
          <w:sz w:val="28"/>
          <w:szCs w:val="28"/>
        </w:rPr>
        <w:t>委托</w:t>
      </w:r>
      <w:r w:rsidRPr="00F57573">
        <w:rPr>
          <w:rFonts w:ascii="宋体" w:hAnsi="宋体"/>
          <w:kern w:val="0"/>
          <w:sz w:val="28"/>
          <w:szCs w:val="28"/>
        </w:rPr>
        <w:t>代理人参加的，须附上法定代表人授权</w:t>
      </w:r>
      <w:r w:rsidRPr="00F57573">
        <w:rPr>
          <w:rFonts w:ascii="宋体" w:hAnsi="宋体" w:hint="eastAsia"/>
          <w:kern w:val="0"/>
          <w:sz w:val="28"/>
          <w:szCs w:val="28"/>
        </w:rPr>
        <w:t>委托</w:t>
      </w:r>
      <w:r w:rsidRPr="00F57573">
        <w:rPr>
          <w:rFonts w:ascii="宋体" w:hAnsi="宋体"/>
          <w:kern w:val="0"/>
          <w:sz w:val="28"/>
          <w:szCs w:val="28"/>
        </w:rPr>
        <w:t>书，并提供</w:t>
      </w:r>
      <w:r w:rsidRPr="00F57573">
        <w:rPr>
          <w:rFonts w:ascii="宋体" w:hAnsi="宋体" w:hint="eastAsia"/>
          <w:kern w:val="0"/>
          <w:sz w:val="28"/>
          <w:szCs w:val="28"/>
        </w:rPr>
        <w:t>委托</w:t>
      </w:r>
      <w:r w:rsidRPr="00F57573">
        <w:rPr>
          <w:rFonts w:ascii="宋体" w:hAnsi="宋体"/>
          <w:kern w:val="0"/>
          <w:sz w:val="28"/>
          <w:szCs w:val="28"/>
        </w:rPr>
        <w:t>代理人的身份证原件备查。</w:t>
      </w:r>
    </w:p>
    <w:p w14:paraId="4A3AD690" w14:textId="77777777" w:rsidR="00B82892" w:rsidRPr="00F57573" w:rsidRDefault="00B82892" w:rsidP="00B82892">
      <w:pPr>
        <w:spacing w:line="400" w:lineRule="exact"/>
        <w:ind w:left="420" w:hangingChars="150" w:hanging="420"/>
        <w:jc w:val="center"/>
        <w:rPr>
          <w:rFonts w:ascii="宋体" w:hAnsi="宋体"/>
          <w:kern w:val="0"/>
          <w:sz w:val="28"/>
          <w:szCs w:val="28"/>
        </w:rPr>
      </w:pPr>
      <w:r w:rsidRPr="00F57573">
        <w:rPr>
          <w:rFonts w:ascii="宋体" w:hAnsi="宋体"/>
          <w:kern w:val="0"/>
          <w:sz w:val="28"/>
          <w:szCs w:val="28"/>
        </w:rPr>
        <w:br w:type="page"/>
      </w:r>
    </w:p>
    <w:p w14:paraId="4E4625DB" w14:textId="77777777" w:rsidR="00B82892" w:rsidRPr="00F57573" w:rsidRDefault="00B82892" w:rsidP="00B82892">
      <w:pPr>
        <w:spacing w:line="400" w:lineRule="exact"/>
        <w:ind w:left="420" w:hangingChars="150" w:hanging="420"/>
        <w:jc w:val="center"/>
        <w:rPr>
          <w:rFonts w:ascii="宋体" w:hAnsi="宋体"/>
          <w:kern w:val="0"/>
          <w:sz w:val="28"/>
          <w:szCs w:val="28"/>
        </w:rPr>
      </w:pPr>
    </w:p>
    <w:p w14:paraId="742730B3" w14:textId="77777777" w:rsidR="00B82892" w:rsidRPr="00F57573" w:rsidRDefault="00B82892" w:rsidP="00B82892">
      <w:pPr>
        <w:spacing w:line="400" w:lineRule="exact"/>
        <w:ind w:left="420" w:hangingChars="150" w:hanging="420"/>
        <w:jc w:val="center"/>
        <w:rPr>
          <w:rFonts w:ascii="宋体" w:hAnsi="宋体"/>
          <w:kern w:val="0"/>
          <w:sz w:val="28"/>
          <w:szCs w:val="28"/>
        </w:rPr>
      </w:pPr>
    </w:p>
    <w:p w14:paraId="1E8443AE" w14:textId="77777777" w:rsidR="00B82892" w:rsidRPr="00F57573" w:rsidRDefault="00B82892" w:rsidP="00B82892">
      <w:pPr>
        <w:spacing w:line="400" w:lineRule="exact"/>
        <w:ind w:left="422" w:hangingChars="150" w:hanging="422"/>
        <w:jc w:val="center"/>
        <w:rPr>
          <w:rFonts w:ascii="宋体" w:hAnsi="宋体"/>
          <w:b/>
          <w:kern w:val="10"/>
          <w:sz w:val="28"/>
          <w:szCs w:val="28"/>
        </w:rPr>
      </w:pPr>
      <w:r w:rsidRPr="00F57573">
        <w:rPr>
          <w:rFonts w:ascii="宋体" w:hAnsi="宋体" w:hint="eastAsia"/>
          <w:b/>
          <w:kern w:val="10"/>
          <w:sz w:val="28"/>
          <w:szCs w:val="28"/>
        </w:rPr>
        <w:t>近三年无重大违法记录声明函</w:t>
      </w:r>
    </w:p>
    <w:p w14:paraId="53253F67" w14:textId="77777777" w:rsidR="00B82892" w:rsidRPr="00F57573" w:rsidRDefault="00B82892" w:rsidP="00B82892">
      <w:pPr>
        <w:widowControl/>
        <w:spacing w:line="360" w:lineRule="auto"/>
        <w:rPr>
          <w:rFonts w:ascii="宋体" w:hAnsi="宋体" w:cs="宋体"/>
          <w:kern w:val="0"/>
          <w:sz w:val="28"/>
          <w:szCs w:val="28"/>
        </w:rPr>
      </w:pPr>
    </w:p>
    <w:p w14:paraId="56FE4069" w14:textId="77777777" w:rsidR="00B82892" w:rsidRPr="00F57573" w:rsidRDefault="00B82892" w:rsidP="00B82892">
      <w:pPr>
        <w:widowControl/>
        <w:spacing w:line="360" w:lineRule="auto"/>
        <w:rPr>
          <w:rFonts w:ascii="宋体" w:hAnsi="宋体" w:cs="宋体"/>
          <w:b/>
          <w:kern w:val="0"/>
          <w:sz w:val="28"/>
          <w:szCs w:val="28"/>
        </w:rPr>
      </w:pPr>
      <w:r w:rsidRPr="00F57573">
        <w:rPr>
          <w:rFonts w:ascii="宋体" w:hAnsi="宋体" w:cs="宋体" w:hint="eastAsia"/>
          <w:b/>
          <w:kern w:val="0"/>
          <w:sz w:val="28"/>
          <w:szCs w:val="28"/>
        </w:rPr>
        <w:t>中国热带农业科学院热带作物品种资源研究所：</w:t>
      </w:r>
    </w:p>
    <w:p w14:paraId="72F9EEDB" w14:textId="77777777" w:rsidR="00B82892" w:rsidRPr="00F57573" w:rsidRDefault="00B82892" w:rsidP="00B82892">
      <w:pPr>
        <w:widowControl/>
        <w:spacing w:line="360" w:lineRule="auto"/>
        <w:ind w:firstLine="480"/>
        <w:rPr>
          <w:rFonts w:ascii="宋体" w:hAnsi="宋体" w:cs="宋体"/>
          <w:kern w:val="0"/>
          <w:sz w:val="28"/>
          <w:szCs w:val="28"/>
        </w:rPr>
      </w:pPr>
      <w:r w:rsidRPr="00F57573">
        <w:rPr>
          <w:rFonts w:ascii="宋体" w:hAnsi="宋体" w:cs="宋体" w:hint="eastAsia"/>
          <w:kern w:val="0"/>
          <w:sz w:val="28"/>
          <w:szCs w:val="28"/>
        </w:rPr>
        <w:t xml:space="preserve"> 本公司声明如下：</w:t>
      </w:r>
    </w:p>
    <w:p w14:paraId="794D4B48" w14:textId="77777777" w:rsidR="00B82892" w:rsidRPr="00F57573" w:rsidRDefault="00B82892" w:rsidP="00B82892">
      <w:pPr>
        <w:widowControl/>
        <w:spacing w:line="360" w:lineRule="auto"/>
        <w:ind w:firstLine="480"/>
        <w:rPr>
          <w:rFonts w:ascii="宋体" w:hAnsi="宋体" w:cs="宋体"/>
          <w:kern w:val="0"/>
          <w:sz w:val="28"/>
          <w:szCs w:val="28"/>
        </w:rPr>
      </w:pPr>
      <w:r w:rsidRPr="00F57573">
        <w:rPr>
          <w:rFonts w:ascii="宋体" w:hAnsi="宋体" w:cs="宋体" w:hint="eastAsia"/>
          <w:kern w:val="0"/>
          <w:sz w:val="28"/>
          <w:szCs w:val="28"/>
        </w:rPr>
        <w:t xml:space="preserve"> 本单位在参加</w:t>
      </w:r>
      <w:r w:rsidRPr="00F57573">
        <w:rPr>
          <w:rFonts w:ascii="宋体" w:hAnsi="宋体" w:hint="eastAsia"/>
          <w:sz w:val="28"/>
          <w:szCs w:val="28"/>
          <w:u w:val="single"/>
        </w:rPr>
        <w:t>中国热带农业科学院热带作物品种资源研究所废水处理改造项目</w:t>
      </w:r>
      <w:r w:rsidRPr="00F57573">
        <w:rPr>
          <w:rFonts w:ascii="宋体" w:hAnsi="宋体" w:cs="宋体" w:hint="eastAsia"/>
          <w:kern w:val="0"/>
          <w:sz w:val="28"/>
          <w:szCs w:val="28"/>
        </w:rPr>
        <w:t>的采购活动近三年内，未有任何违法行为记录。</w:t>
      </w:r>
    </w:p>
    <w:p w14:paraId="254DEF96" w14:textId="77777777" w:rsidR="00B82892" w:rsidRPr="00F57573" w:rsidRDefault="00B82892" w:rsidP="00B82892">
      <w:pPr>
        <w:widowControl/>
        <w:spacing w:line="360" w:lineRule="auto"/>
        <w:rPr>
          <w:rFonts w:ascii="宋体" w:hAnsi="宋体" w:cs="宋体"/>
          <w:kern w:val="0"/>
          <w:sz w:val="28"/>
          <w:szCs w:val="28"/>
        </w:rPr>
      </w:pPr>
    </w:p>
    <w:p w14:paraId="39ED0CA8" w14:textId="77777777" w:rsidR="00B82892" w:rsidRPr="00F57573" w:rsidRDefault="00B82892" w:rsidP="00B82892">
      <w:pPr>
        <w:widowControl/>
        <w:spacing w:line="360" w:lineRule="auto"/>
        <w:ind w:firstLine="4080"/>
        <w:rPr>
          <w:rFonts w:ascii="宋体" w:hAnsi="宋体" w:cs="宋体"/>
          <w:kern w:val="0"/>
          <w:sz w:val="28"/>
          <w:szCs w:val="28"/>
        </w:rPr>
      </w:pPr>
    </w:p>
    <w:p w14:paraId="560B6797" w14:textId="77777777" w:rsidR="00B82892" w:rsidRPr="00F57573" w:rsidRDefault="00B82892" w:rsidP="00B82892">
      <w:pPr>
        <w:widowControl/>
        <w:spacing w:line="360" w:lineRule="auto"/>
        <w:ind w:firstLineChars="1300" w:firstLine="3640"/>
        <w:rPr>
          <w:rFonts w:ascii="宋体" w:hAnsi="宋体" w:cs="宋体"/>
          <w:kern w:val="0"/>
          <w:sz w:val="28"/>
          <w:szCs w:val="28"/>
        </w:rPr>
      </w:pPr>
      <w:r w:rsidRPr="00F57573">
        <w:rPr>
          <w:rFonts w:ascii="宋体" w:hAnsi="宋体" w:cs="宋体" w:hint="eastAsia"/>
          <w:kern w:val="0"/>
          <w:sz w:val="28"/>
          <w:szCs w:val="28"/>
        </w:rPr>
        <w:t xml:space="preserve">承诺人：（供应商公章）： </w:t>
      </w:r>
    </w:p>
    <w:p w14:paraId="0E91EE8A" w14:textId="77777777" w:rsidR="00B82892" w:rsidRPr="00F57573" w:rsidRDefault="00B82892" w:rsidP="00B82892">
      <w:pPr>
        <w:widowControl/>
        <w:spacing w:line="360" w:lineRule="auto"/>
        <w:ind w:firstLineChars="1250" w:firstLine="3500"/>
        <w:rPr>
          <w:rFonts w:ascii="宋体" w:hAnsi="宋体" w:cs="宋体"/>
          <w:kern w:val="0"/>
          <w:sz w:val="28"/>
          <w:szCs w:val="28"/>
        </w:rPr>
      </w:pPr>
      <w:r w:rsidRPr="00F57573">
        <w:rPr>
          <w:rFonts w:ascii="宋体" w:hAnsi="宋体" w:cs="宋体" w:hint="eastAsia"/>
          <w:kern w:val="0"/>
          <w:sz w:val="28"/>
          <w:szCs w:val="28"/>
        </w:rPr>
        <w:t>法定代表人或被授权人（签字）：</w:t>
      </w:r>
    </w:p>
    <w:p w14:paraId="0F78E014" w14:textId="77777777" w:rsidR="00B82892" w:rsidRPr="00F57573" w:rsidRDefault="00B82892" w:rsidP="00B82892">
      <w:pPr>
        <w:widowControl/>
        <w:spacing w:line="360" w:lineRule="auto"/>
        <w:jc w:val="center"/>
        <w:rPr>
          <w:rFonts w:ascii="宋体" w:hAnsi="宋体" w:cs="宋体" w:hint="eastAsia"/>
          <w:kern w:val="0"/>
          <w:sz w:val="28"/>
          <w:szCs w:val="28"/>
        </w:rPr>
      </w:pPr>
      <w:r w:rsidRPr="00F57573">
        <w:rPr>
          <w:rFonts w:ascii="宋体" w:hAnsi="宋体" w:cs="宋体" w:hint="eastAsia"/>
          <w:kern w:val="0"/>
          <w:sz w:val="28"/>
          <w:szCs w:val="28"/>
        </w:rPr>
        <w:t xml:space="preserve">               </w:t>
      </w:r>
    </w:p>
    <w:p w14:paraId="2B391EBB" w14:textId="77777777" w:rsidR="00B82892" w:rsidRPr="00F57573" w:rsidRDefault="00B82892" w:rsidP="00B82892">
      <w:pPr>
        <w:widowControl/>
        <w:spacing w:line="360" w:lineRule="auto"/>
        <w:jc w:val="center"/>
        <w:rPr>
          <w:rFonts w:ascii="宋体" w:hAnsi="宋体" w:cs="宋体"/>
          <w:kern w:val="0"/>
          <w:sz w:val="28"/>
          <w:szCs w:val="28"/>
        </w:rPr>
      </w:pPr>
      <w:r w:rsidRPr="00F57573">
        <w:rPr>
          <w:rFonts w:ascii="宋体" w:hAnsi="宋体" w:cs="宋体" w:hint="eastAsia"/>
          <w:kern w:val="0"/>
          <w:sz w:val="28"/>
          <w:szCs w:val="28"/>
        </w:rPr>
        <w:t xml:space="preserve">                                  签发日期：</w:t>
      </w:r>
      <w:r w:rsidRPr="00F57573">
        <w:rPr>
          <w:rFonts w:ascii="宋体" w:hAnsi="宋体" w:cs="宋体"/>
          <w:kern w:val="0"/>
          <w:sz w:val="28"/>
          <w:szCs w:val="28"/>
        </w:rPr>
        <w:t xml:space="preserve">   </w:t>
      </w:r>
      <w:r w:rsidRPr="00F57573">
        <w:rPr>
          <w:rFonts w:ascii="宋体" w:hAnsi="宋体" w:cs="宋体" w:hint="eastAsia"/>
          <w:kern w:val="0"/>
          <w:sz w:val="28"/>
          <w:szCs w:val="28"/>
        </w:rPr>
        <w:t xml:space="preserve">年 </w:t>
      </w:r>
      <w:r w:rsidRPr="00F57573">
        <w:rPr>
          <w:rFonts w:ascii="宋体" w:hAnsi="宋体" w:cs="宋体"/>
          <w:kern w:val="0"/>
          <w:sz w:val="28"/>
          <w:szCs w:val="28"/>
        </w:rPr>
        <w:t xml:space="preserve"> </w:t>
      </w:r>
      <w:r w:rsidRPr="00F57573">
        <w:rPr>
          <w:rFonts w:ascii="宋体" w:hAnsi="宋体" w:cs="宋体" w:hint="eastAsia"/>
          <w:kern w:val="0"/>
          <w:sz w:val="28"/>
          <w:szCs w:val="28"/>
        </w:rPr>
        <w:t xml:space="preserve"> 月 </w:t>
      </w:r>
      <w:r w:rsidRPr="00F57573">
        <w:rPr>
          <w:rFonts w:ascii="宋体" w:hAnsi="宋体" w:cs="宋体"/>
          <w:kern w:val="0"/>
          <w:sz w:val="28"/>
          <w:szCs w:val="28"/>
        </w:rPr>
        <w:t xml:space="preserve"> </w:t>
      </w:r>
      <w:r w:rsidRPr="00F57573">
        <w:rPr>
          <w:rFonts w:ascii="宋体" w:hAnsi="宋体" w:cs="宋体" w:hint="eastAsia"/>
          <w:kern w:val="0"/>
          <w:sz w:val="28"/>
          <w:szCs w:val="28"/>
        </w:rPr>
        <w:t xml:space="preserve"> 日</w:t>
      </w:r>
    </w:p>
    <w:p w14:paraId="495CC001" w14:textId="77777777" w:rsidR="00B82892" w:rsidRPr="00F57573" w:rsidRDefault="00B82892" w:rsidP="00B82892">
      <w:pPr>
        <w:widowControl/>
        <w:spacing w:line="280" w:lineRule="atLeast"/>
        <w:jc w:val="center"/>
        <w:rPr>
          <w:rFonts w:ascii="宋体" w:hAnsi="宋体" w:cs="宋体"/>
          <w:kern w:val="0"/>
          <w:sz w:val="28"/>
          <w:szCs w:val="28"/>
        </w:rPr>
      </w:pPr>
    </w:p>
    <w:p w14:paraId="063EB890" w14:textId="77777777" w:rsidR="00B82892" w:rsidRPr="00F57573" w:rsidRDefault="00B82892" w:rsidP="00B82892">
      <w:pPr>
        <w:widowControl/>
        <w:spacing w:line="280" w:lineRule="atLeast"/>
        <w:jc w:val="center"/>
        <w:rPr>
          <w:rFonts w:ascii="宋体" w:hAnsi="宋体" w:cs="宋体"/>
          <w:kern w:val="0"/>
          <w:sz w:val="28"/>
          <w:szCs w:val="28"/>
        </w:rPr>
      </w:pPr>
    </w:p>
    <w:p w14:paraId="2F3B29C1" w14:textId="77777777" w:rsidR="00B82892" w:rsidRPr="00F57573" w:rsidRDefault="00B82892" w:rsidP="00B82892">
      <w:pPr>
        <w:spacing w:line="360" w:lineRule="auto"/>
        <w:rPr>
          <w:rFonts w:ascii="宋体" w:hAnsi="宋体"/>
          <w:sz w:val="28"/>
          <w:szCs w:val="28"/>
        </w:rPr>
      </w:pPr>
    </w:p>
    <w:p w14:paraId="0BBDA8DC" w14:textId="77777777" w:rsidR="00B82892" w:rsidRPr="00F57573" w:rsidRDefault="00B82892" w:rsidP="00B82892">
      <w:pPr>
        <w:spacing w:line="360" w:lineRule="auto"/>
        <w:rPr>
          <w:rFonts w:ascii="宋体" w:hAnsi="宋体"/>
          <w:sz w:val="28"/>
          <w:szCs w:val="28"/>
        </w:rPr>
      </w:pPr>
    </w:p>
    <w:p w14:paraId="0603A7F0" w14:textId="77777777" w:rsidR="00B82892" w:rsidRPr="00F57573" w:rsidRDefault="00B82892" w:rsidP="00B82892">
      <w:pPr>
        <w:spacing w:line="360" w:lineRule="auto"/>
        <w:rPr>
          <w:rFonts w:ascii="宋体" w:hAnsi="宋体"/>
          <w:sz w:val="28"/>
          <w:szCs w:val="28"/>
        </w:rPr>
      </w:pPr>
    </w:p>
    <w:p w14:paraId="554E5583" w14:textId="77777777" w:rsidR="00B82892" w:rsidRPr="00F57573" w:rsidRDefault="00B82892" w:rsidP="00B82892">
      <w:pPr>
        <w:spacing w:line="360" w:lineRule="auto"/>
        <w:rPr>
          <w:rFonts w:ascii="宋体" w:hAnsi="宋体"/>
          <w:sz w:val="28"/>
          <w:szCs w:val="28"/>
        </w:rPr>
      </w:pPr>
    </w:p>
    <w:p w14:paraId="39336CB0" w14:textId="77777777" w:rsidR="00B82892" w:rsidRPr="00F57573" w:rsidRDefault="00B82892" w:rsidP="00B82892">
      <w:pPr>
        <w:spacing w:line="360" w:lineRule="auto"/>
        <w:rPr>
          <w:rFonts w:ascii="宋体" w:hAnsi="宋体"/>
          <w:sz w:val="28"/>
          <w:szCs w:val="28"/>
        </w:rPr>
      </w:pPr>
    </w:p>
    <w:p w14:paraId="04DD7D93" w14:textId="77777777" w:rsidR="00B82892" w:rsidRPr="00F57573" w:rsidRDefault="00B82892" w:rsidP="00B82892">
      <w:pPr>
        <w:spacing w:line="360" w:lineRule="auto"/>
        <w:rPr>
          <w:rFonts w:ascii="宋体" w:hAnsi="宋体"/>
          <w:sz w:val="28"/>
          <w:szCs w:val="28"/>
        </w:rPr>
      </w:pPr>
    </w:p>
    <w:p w14:paraId="40271784" w14:textId="77777777" w:rsidR="00B82892" w:rsidRPr="00F57573" w:rsidRDefault="00B82892" w:rsidP="00B82892">
      <w:pPr>
        <w:spacing w:line="360" w:lineRule="auto"/>
        <w:rPr>
          <w:rFonts w:ascii="宋体" w:hAnsi="宋体"/>
          <w:sz w:val="28"/>
          <w:szCs w:val="28"/>
        </w:rPr>
      </w:pPr>
    </w:p>
    <w:p w14:paraId="36BDF5C0" w14:textId="77777777" w:rsidR="00B82892" w:rsidRPr="00F57573" w:rsidRDefault="00B82892" w:rsidP="00B82892">
      <w:pPr>
        <w:spacing w:line="360" w:lineRule="auto"/>
        <w:rPr>
          <w:rFonts w:ascii="宋体" w:hAnsi="宋体"/>
          <w:sz w:val="28"/>
          <w:szCs w:val="28"/>
        </w:rPr>
      </w:pPr>
    </w:p>
    <w:p w14:paraId="30899593" w14:textId="77777777" w:rsidR="00B82892" w:rsidRPr="00F57573" w:rsidRDefault="00B82892" w:rsidP="00B82892">
      <w:pPr>
        <w:spacing w:line="360" w:lineRule="auto"/>
        <w:rPr>
          <w:rFonts w:ascii="宋体" w:hAnsi="宋体"/>
          <w:sz w:val="28"/>
          <w:szCs w:val="28"/>
        </w:rPr>
      </w:pPr>
    </w:p>
    <w:p w14:paraId="293C058A" w14:textId="77777777" w:rsidR="00B82892" w:rsidRPr="00F57573" w:rsidRDefault="00B82892" w:rsidP="00B82892">
      <w:pPr>
        <w:pStyle w:val="Default"/>
        <w:rPr>
          <w:rFonts w:hAnsi="宋体"/>
          <w:sz w:val="28"/>
          <w:szCs w:val="28"/>
        </w:rPr>
      </w:pPr>
    </w:p>
    <w:p w14:paraId="7EAD5080" w14:textId="77777777" w:rsidR="00B82892" w:rsidRPr="00F57573" w:rsidRDefault="00B82892" w:rsidP="00B82892">
      <w:pPr>
        <w:pStyle w:val="Default"/>
        <w:rPr>
          <w:rFonts w:hAnsi="宋体"/>
          <w:sz w:val="28"/>
          <w:szCs w:val="28"/>
        </w:rPr>
      </w:pPr>
    </w:p>
    <w:p w14:paraId="59F648BE" w14:textId="77777777" w:rsidR="00B82892" w:rsidRPr="00F57573" w:rsidRDefault="00B82892" w:rsidP="00B82892">
      <w:pPr>
        <w:pStyle w:val="Default"/>
        <w:rPr>
          <w:rFonts w:hAnsi="宋体"/>
          <w:sz w:val="28"/>
          <w:szCs w:val="28"/>
        </w:rPr>
      </w:pPr>
    </w:p>
    <w:p w14:paraId="58517FCE" w14:textId="77777777" w:rsidR="00B82892" w:rsidRPr="00F57573" w:rsidRDefault="00B82892" w:rsidP="00B82892">
      <w:pPr>
        <w:pStyle w:val="Default"/>
        <w:rPr>
          <w:rFonts w:hAnsi="宋体"/>
          <w:sz w:val="28"/>
          <w:szCs w:val="28"/>
        </w:rPr>
      </w:pPr>
    </w:p>
    <w:p w14:paraId="49A0F96C" w14:textId="77777777" w:rsidR="00B82892" w:rsidRPr="00F57573" w:rsidRDefault="00B82892" w:rsidP="00B82892">
      <w:pPr>
        <w:pStyle w:val="Default"/>
        <w:rPr>
          <w:rFonts w:hAnsi="宋体"/>
          <w:sz w:val="28"/>
          <w:szCs w:val="28"/>
        </w:rPr>
      </w:pPr>
    </w:p>
    <w:p w14:paraId="3F8D7A2D" w14:textId="77777777" w:rsidR="00B82892" w:rsidRPr="00F57573" w:rsidRDefault="00B82892" w:rsidP="00B82892">
      <w:pPr>
        <w:pStyle w:val="Default"/>
        <w:rPr>
          <w:rFonts w:hAnsi="宋体"/>
          <w:sz w:val="28"/>
          <w:szCs w:val="28"/>
        </w:rPr>
      </w:pPr>
    </w:p>
    <w:p w14:paraId="3194F74D" w14:textId="77777777" w:rsidR="00B82892" w:rsidRPr="00F57573" w:rsidRDefault="00B82892" w:rsidP="00B82892">
      <w:pPr>
        <w:pStyle w:val="Default"/>
        <w:rPr>
          <w:rFonts w:hAnsi="宋体"/>
          <w:sz w:val="28"/>
          <w:szCs w:val="28"/>
        </w:rPr>
      </w:pPr>
    </w:p>
    <w:p w14:paraId="3AE00E7A" w14:textId="77777777" w:rsidR="00B82892" w:rsidRPr="00F57573" w:rsidRDefault="00B82892" w:rsidP="00B82892">
      <w:pPr>
        <w:pStyle w:val="Default"/>
        <w:rPr>
          <w:rFonts w:hAnsi="宋体"/>
          <w:sz w:val="28"/>
          <w:szCs w:val="28"/>
        </w:rPr>
      </w:pPr>
    </w:p>
    <w:p w14:paraId="40983F6D" w14:textId="77777777" w:rsidR="00B82892" w:rsidRPr="00F57573" w:rsidRDefault="00B82892" w:rsidP="00B82892">
      <w:pPr>
        <w:pStyle w:val="Default"/>
        <w:rPr>
          <w:rFonts w:hAnsi="宋体"/>
          <w:sz w:val="28"/>
          <w:szCs w:val="28"/>
        </w:rPr>
      </w:pPr>
    </w:p>
    <w:p w14:paraId="2BC62206" w14:textId="77777777" w:rsidR="00B82892" w:rsidRPr="00F57573" w:rsidRDefault="00B82892" w:rsidP="00B82892">
      <w:pPr>
        <w:pStyle w:val="Default"/>
        <w:rPr>
          <w:rFonts w:hAnsi="宋体"/>
          <w:sz w:val="28"/>
          <w:szCs w:val="28"/>
        </w:rPr>
      </w:pPr>
    </w:p>
    <w:p w14:paraId="6B140975" w14:textId="77777777" w:rsidR="00B82892" w:rsidRPr="00F57573" w:rsidRDefault="00B82892" w:rsidP="00B82892">
      <w:pPr>
        <w:pStyle w:val="Default"/>
        <w:rPr>
          <w:rFonts w:hAnsi="宋体" w:hint="eastAsia"/>
          <w:sz w:val="28"/>
          <w:szCs w:val="28"/>
        </w:rPr>
      </w:pPr>
    </w:p>
    <w:p w14:paraId="7ABBC011" w14:textId="77777777" w:rsidR="00B82892" w:rsidRPr="00F57573" w:rsidRDefault="00B82892" w:rsidP="00B82892">
      <w:pPr>
        <w:spacing w:line="540" w:lineRule="exact"/>
        <w:ind w:right="560"/>
        <w:rPr>
          <w:rFonts w:ascii="宋体" w:hAnsi="宋体" w:hint="eastAsia"/>
          <w:b/>
          <w:sz w:val="28"/>
          <w:szCs w:val="28"/>
        </w:rPr>
      </w:pPr>
      <w:r w:rsidRPr="00F57573">
        <w:rPr>
          <w:rFonts w:ascii="宋体" w:hAnsi="宋体"/>
          <w:b/>
          <w:sz w:val="28"/>
          <w:szCs w:val="28"/>
        </w:rPr>
        <w:t>附件2</w:t>
      </w:r>
    </w:p>
    <w:p w14:paraId="0FC4420B" w14:textId="77777777" w:rsidR="00B82892" w:rsidRPr="00F57573" w:rsidRDefault="00B82892" w:rsidP="00B82892">
      <w:pPr>
        <w:jc w:val="center"/>
        <w:rPr>
          <w:rFonts w:ascii="宋体" w:hAnsi="宋体"/>
          <w:b/>
          <w:sz w:val="28"/>
          <w:szCs w:val="28"/>
        </w:rPr>
      </w:pPr>
    </w:p>
    <w:p w14:paraId="772648D4" w14:textId="77777777" w:rsidR="00B82892" w:rsidRPr="00F57573" w:rsidRDefault="00B82892" w:rsidP="00B82892">
      <w:pPr>
        <w:jc w:val="center"/>
        <w:rPr>
          <w:rFonts w:ascii="宋体" w:hAnsi="宋体"/>
          <w:b/>
          <w:sz w:val="28"/>
          <w:szCs w:val="28"/>
        </w:rPr>
      </w:pPr>
    </w:p>
    <w:p w14:paraId="12C4ECFF" w14:textId="77777777" w:rsidR="00B82892" w:rsidRPr="00F57573" w:rsidRDefault="00B82892" w:rsidP="00B82892">
      <w:pPr>
        <w:jc w:val="center"/>
        <w:rPr>
          <w:rFonts w:ascii="宋体" w:hAnsi="宋体"/>
          <w:b/>
          <w:sz w:val="28"/>
          <w:szCs w:val="28"/>
        </w:rPr>
      </w:pPr>
      <w:r w:rsidRPr="00F57573">
        <w:rPr>
          <w:rFonts w:ascii="宋体" w:hAnsi="宋体" w:hint="eastAsia"/>
          <w:b/>
          <w:sz w:val="28"/>
          <w:szCs w:val="28"/>
        </w:rPr>
        <w:t>设备配置及安装</w:t>
      </w:r>
      <w:r w:rsidRPr="00F57573">
        <w:rPr>
          <w:rFonts w:ascii="宋体" w:hAnsi="宋体"/>
          <w:b/>
          <w:sz w:val="28"/>
          <w:szCs w:val="28"/>
        </w:rPr>
        <w:t>清单</w:t>
      </w:r>
    </w:p>
    <w:p w14:paraId="27C4AF68" w14:textId="77777777" w:rsidR="00B82892" w:rsidRPr="00F57573" w:rsidRDefault="00B82892" w:rsidP="00B82892">
      <w:pPr>
        <w:jc w:val="center"/>
        <w:rPr>
          <w:rFonts w:ascii="宋体" w:hAnsi="宋体"/>
          <w:b/>
          <w:sz w:val="28"/>
          <w:szCs w:val="28"/>
        </w:rPr>
      </w:pPr>
    </w:p>
    <w:p w14:paraId="3F89E82C" w14:textId="77777777" w:rsidR="00B82892" w:rsidRPr="00F57573" w:rsidRDefault="00B82892" w:rsidP="00B82892">
      <w:pPr>
        <w:jc w:val="center"/>
        <w:rPr>
          <w:rFonts w:ascii="宋体" w:hAnsi="宋体"/>
          <w:b/>
          <w:sz w:val="28"/>
          <w:szCs w:val="28"/>
        </w:rPr>
      </w:pPr>
    </w:p>
    <w:p w14:paraId="289CAD16" w14:textId="77777777" w:rsidR="00B82892" w:rsidRPr="00F57573" w:rsidRDefault="00B82892" w:rsidP="00B82892">
      <w:pPr>
        <w:jc w:val="center"/>
        <w:rPr>
          <w:rFonts w:ascii="宋体" w:hAnsi="宋体"/>
          <w:b/>
          <w:sz w:val="28"/>
          <w:szCs w:val="28"/>
        </w:rPr>
      </w:pPr>
    </w:p>
    <w:p w14:paraId="1DA8FB50" w14:textId="77777777" w:rsidR="00B82892" w:rsidRPr="00F57573" w:rsidRDefault="00B82892" w:rsidP="00B82892">
      <w:pPr>
        <w:jc w:val="center"/>
        <w:rPr>
          <w:rFonts w:ascii="宋体" w:hAnsi="宋体"/>
          <w:b/>
          <w:sz w:val="28"/>
          <w:szCs w:val="28"/>
        </w:rPr>
      </w:pPr>
    </w:p>
    <w:p w14:paraId="76BDE920" w14:textId="77777777" w:rsidR="00B82892" w:rsidRPr="00F57573" w:rsidRDefault="00B82892" w:rsidP="00B82892">
      <w:pPr>
        <w:jc w:val="center"/>
        <w:rPr>
          <w:rFonts w:ascii="宋体" w:hAnsi="宋体"/>
          <w:b/>
          <w:sz w:val="28"/>
          <w:szCs w:val="28"/>
        </w:rPr>
      </w:pPr>
    </w:p>
    <w:p w14:paraId="6EA57240" w14:textId="77777777" w:rsidR="00B82892" w:rsidRPr="00F57573" w:rsidRDefault="00B82892" w:rsidP="00B82892">
      <w:pPr>
        <w:jc w:val="center"/>
        <w:rPr>
          <w:rFonts w:ascii="宋体" w:hAnsi="宋体"/>
          <w:b/>
          <w:sz w:val="28"/>
          <w:szCs w:val="28"/>
        </w:rPr>
      </w:pPr>
    </w:p>
    <w:p w14:paraId="5C1CE461" w14:textId="77777777" w:rsidR="00B82892" w:rsidRPr="00F57573" w:rsidRDefault="00B82892" w:rsidP="00B82892">
      <w:pPr>
        <w:jc w:val="center"/>
        <w:rPr>
          <w:rFonts w:ascii="宋体" w:hAnsi="宋体"/>
          <w:b/>
          <w:sz w:val="28"/>
          <w:szCs w:val="28"/>
        </w:rPr>
      </w:pPr>
    </w:p>
    <w:p w14:paraId="5B724311" w14:textId="77777777" w:rsidR="00B82892" w:rsidRPr="00F57573" w:rsidRDefault="00B82892" w:rsidP="00B82892">
      <w:pPr>
        <w:jc w:val="center"/>
        <w:rPr>
          <w:rFonts w:ascii="宋体" w:hAnsi="宋体"/>
          <w:b/>
          <w:sz w:val="28"/>
          <w:szCs w:val="28"/>
        </w:rPr>
      </w:pPr>
    </w:p>
    <w:p w14:paraId="4983B73F" w14:textId="77777777" w:rsidR="00B82892" w:rsidRPr="00F57573" w:rsidRDefault="00B82892" w:rsidP="00B82892">
      <w:pPr>
        <w:jc w:val="center"/>
        <w:rPr>
          <w:rFonts w:ascii="宋体" w:hAnsi="宋体"/>
          <w:b/>
          <w:sz w:val="28"/>
          <w:szCs w:val="28"/>
        </w:rPr>
      </w:pPr>
    </w:p>
    <w:p w14:paraId="5D19BE15" w14:textId="77777777" w:rsidR="00B82892" w:rsidRPr="00F57573" w:rsidRDefault="00B82892" w:rsidP="00B82892">
      <w:pPr>
        <w:jc w:val="center"/>
        <w:rPr>
          <w:rFonts w:ascii="宋体" w:hAnsi="宋体"/>
          <w:b/>
          <w:sz w:val="28"/>
          <w:szCs w:val="28"/>
        </w:rPr>
      </w:pPr>
    </w:p>
    <w:p w14:paraId="3F9E0F6F" w14:textId="77777777" w:rsidR="00B82892" w:rsidRPr="00F57573" w:rsidRDefault="00B82892" w:rsidP="00B82892">
      <w:pPr>
        <w:jc w:val="center"/>
        <w:rPr>
          <w:rFonts w:ascii="宋体" w:hAnsi="宋体"/>
          <w:b/>
          <w:sz w:val="28"/>
          <w:szCs w:val="28"/>
        </w:rPr>
      </w:pPr>
    </w:p>
    <w:p w14:paraId="2DC2ED11" w14:textId="77777777" w:rsidR="00B82892" w:rsidRPr="00F57573" w:rsidRDefault="00B82892" w:rsidP="00B82892">
      <w:pPr>
        <w:jc w:val="center"/>
        <w:rPr>
          <w:rFonts w:ascii="宋体" w:hAnsi="宋体"/>
          <w:b/>
          <w:sz w:val="28"/>
          <w:szCs w:val="28"/>
        </w:rPr>
      </w:pPr>
    </w:p>
    <w:p w14:paraId="2A0D738D" w14:textId="77777777" w:rsidR="00B82892" w:rsidRPr="00F57573" w:rsidRDefault="00B82892" w:rsidP="00B82892">
      <w:pPr>
        <w:jc w:val="center"/>
        <w:rPr>
          <w:rFonts w:ascii="宋体" w:hAnsi="宋体"/>
          <w:b/>
          <w:sz w:val="28"/>
          <w:szCs w:val="28"/>
        </w:rPr>
      </w:pPr>
    </w:p>
    <w:p w14:paraId="6116C1E9" w14:textId="77777777" w:rsidR="00B82892" w:rsidRPr="00F57573" w:rsidRDefault="00B82892" w:rsidP="00B82892">
      <w:pPr>
        <w:jc w:val="center"/>
        <w:rPr>
          <w:rFonts w:ascii="宋体" w:hAnsi="宋体"/>
          <w:b/>
          <w:sz w:val="28"/>
          <w:szCs w:val="28"/>
        </w:rPr>
      </w:pPr>
    </w:p>
    <w:p w14:paraId="4119F1BE" w14:textId="77777777" w:rsidR="00B82892" w:rsidRPr="00F57573" w:rsidRDefault="00B82892" w:rsidP="00B82892">
      <w:pPr>
        <w:jc w:val="center"/>
        <w:rPr>
          <w:rFonts w:ascii="宋体" w:hAnsi="宋体"/>
          <w:b/>
          <w:sz w:val="28"/>
          <w:szCs w:val="28"/>
        </w:rPr>
      </w:pPr>
    </w:p>
    <w:p w14:paraId="1B5BE7A8" w14:textId="77777777" w:rsidR="00B82892" w:rsidRPr="00F57573" w:rsidRDefault="00B82892" w:rsidP="00B82892">
      <w:pPr>
        <w:jc w:val="center"/>
        <w:rPr>
          <w:rFonts w:ascii="宋体" w:hAnsi="宋体"/>
          <w:b/>
          <w:sz w:val="28"/>
          <w:szCs w:val="28"/>
        </w:rPr>
      </w:pPr>
    </w:p>
    <w:p w14:paraId="2FD2E582" w14:textId="77777777" w:rsidR="00B82892" w:rsidRPr="00F57573" w:rsidRDefault="00B82892" w:rsidP="00B82892">
      <w:pPr>
        <w:pStyle w:val="Default"/>
        <w:rPr>
          <w:rFonts w:hAnsi="宋体"/>
          <w:sz w:val="28"/>
          <w:szCs w:val="28"/>
        </w:rPr>
      </w:pPr>
    </w:p>
    <w:p w14:paraId="48BB7F06" w14:textId="77777777" w:rsidR="00B82892" w:rsidRPr="00F57573" w:rsidRDefault="00B82892" w:rsidP="00B82892">
      <w:pPr>
        <w:pStyle w:val="Default"/>
        <w:rPr>
          <w:rFonts w:hAnsi="宋体"/>
          <w:sz w:val="28"/>
          <w:szCs w:val="28"/>
        </w:rPr>
      </w:pPr>
    </w:p>
    <w:p w14:paraId="5C04D801" w14:textId="77777777" w:rsidR="00B82892" w:rsidRPr="00F57573" w:rsidRDefault="00B82892" w:rsidP="00B82892">
      <w:pPr>
        <w:pStyle w:val="Default"/>
        <w:rPr>
          <w:rFonts w:hAnsi="宋体"/>
          <w:sz w:val="28"/>
          <w:szCs w:val="28"/>
        </w:rPr>
      </w:pPr>
    </w:p>
    <w:p w14:paraId="40DF7B80" w14:textId="77777777" w:rsidR="00B82892" w:rsidRPr="00F57573" w:rsidRDefault="00B82892" w:rsidP="00B82892">
      <w:pPr>
        <w:pStyle w:val="Default"/>
        <w:rPr>
          <w:rFonts w:hAnsi="宋体"/>
          <w:sz w:val="28"/>
          <w:szCs w:val="28"/>
        </w:rPr>
      </w:pPr>
    </w:p>
    <w:p w14:paraId="5891AEDF" w14:textId="77777777" w:rsidR="00B82892" w:rsidRPr="00F57573" w:rsidRDefault="00B82892" w:rsidP="00B82892">
      <w:pPr>
        <w:pStyle w:val="Default"/>
        <w:rPr>
          <w:rFonts w:hAnsi="宋体"/>
          <w:sz w:val="28"/>
          <w:szCs w:val="28"/>
        </w:rPr>
      </w:pPr>
    </w:p>
    <w:p w14:paraId="67EE84E4" w14:textId="77777777" w:rsidR="00B82892" w:rsidRPr="00F57573" w:rsidRDefault="00B82892" w:rsidP="00B82892">
      <w:pPr>
        <w:pStyle w:val="Default"/>
        <w:rPr>
          <w:rFonts w:hAnsi="宋体"/>
          <w:sz w:val="28"/>
          <w:szCs w:val="28"/>
        </w:rPr>
      </w:pPr>
    </w:p>
    <w:p w14:paraId="446CFD8A" w14:textId="77777777" w:rsidR="00B82892" w:rsidRPr="00F57573" w:rsidRDefault="00B82892" w:rsidP="00B82892">
      <w:pPr>
        <w:pStyle w:val="Default"/>
        <w:rPr>
          <w:rFonts w:hAnsi="宋体"/>
          <w:sz w:val="28"/>
          <w:szCs w:val="28"/>
        </w:rPr>
      </w:pPr>
    </w:p>
    <w:p w14:paraId="24476164" w14:textId="77777777" w:rsidR="00B82892" w:rsidRPr="00F57573" w:rsidRDefault="00B82892" w:rsidP="00B82892">
      <w:pPr>
        <w:pStyle w:val="Default"/>
        <w:rPr>
          <w:rFonts w:hAnsi="宋体"/>
          <w:sz w:val="28"/>
          <w:szCs w:val="28"/>
        </w:rPr>
      </w:pPr>
    </w:p>
    <w:p w14:paraId="616FED07" w14:textId="77777777" w:rsidR="00B82892" w:rsidRPr="00F57573" w:rsidRDefault="00B82892" w:rsidP="00B82892">
      <w:pPr>
        <w:pStyle w:val="Default"/>
        <w:rPr>
          <w:rFonts w:hAnsi="宋体" w:hint="eastAsia"/>
          <w:sz w:val="28"/>
          <w:szCs w:val="28"/>
        </w:rPr>
      </w:pPr>
    </w:p>
    <w:p w14:paraId="1DE50C1F" w14:textId="77777777" w:rsidR="00B82892" w:rsidRPr="00F57573" w:rsidRDefault="00B82892" w:rsidP="00B82892">
      <w:pPr>
        <w:rPr>
          <w:rFonts w:ascii="宋体" w:hAnsi="宋体" w:hint="eastAsia"/>
          <w:sz w:val="28"/>
          <w:szCs w:val="28"/>
        </w:rPr>
        <w:sectPr w:rsidR="00B82892" w:rsidRPr="00F57573">
          <w:headerReference w:type="default" r:id="rId4"/>
          <w:pgSz w:w="11906" w:h="16839"/>
          <w:pgMar w:top="1118" w:right="790" w:bottom="0" w:left="862" w:header="878" w:footer="0" w:gutter="0"/>
          <w:cols w:space="720"/>
        </w:sectPr>
      </w:pPr>
    </w:p>
    <w:tbl>
      <w:tblPr>
        <w:tblW w:w="5751" w:type="pct"/>
        <w:tblInd w:w="-594" w:type="dxa"/>
        <w:tblLayout w:type="fixed"/>
        <w:tblLook w:val="0000" w:firstRow="0" w:lastRow="0" w:firstColumn="0" w:lastColumn="0" w:noHBand="0" w:noVBand="0"/>
      </w:tblPr>
      <w:tblGrid>
        <w:gridCol w:w="665"/>
        <w:gridCol w:w="1934"/>
        <w:gridCol w:w="2503"/>
        <w:gridCol w:w="646"/>
        <w:gridCol w:w="909"/>
        <w:gridCol w:w="1139"/>
        <w:gridCol w:w="1130"/>
        <w:gridCol w:w="616"/>
      </w:tblGrid>
      <w:tr w:rsidR="00B82892" w:rsidRPr="00F57573" w14:paraId="5E51C080" w14:textId="77777777" w:rsidTr="00EA3F0F">
        <w:trPr>
          <w:trHeight w:val="499"/>
        </w:trPr>
        <w:tc>
          <w:tcPr>
            <w:tcW w:w="348" w:type="pct"/>
            <w:tcBorders>
              <w:top w:val="single" w:sz="4" w:space="0" w:color="000000"/>
              <w:left w:val="single" w:sz="4" w:space="0" w:color="000000"/>
              <w:bottom w:val="nil"/>
              <w:right w:val="single" w:sz="4" w:space="0" w:color="000000"/>
            </w:tcBorders>
            <w:noWrap/>
            <w:vAlign w:val="center"/>
          </w:tcPr>
          <w:p w14:paraId="770ECE49"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lastRenderedPageBreak/>
              <w:t>序号</w:t>
            </w:r>
          </w:p>
        </w:tc>
        <w:tc>
          <w:tcPr>
            <w:tcW w:w="1012" w:type="pct"/>
            <w:tcBorders>
              <w:top w:val="single" w:sz="4" w:space="0" w:color="000000"/>
              <w:left w:val="single" w:sz="4" w:space="0" w:color="000000"/>
              <w:bottom w:val="nil"/>
              <w:right w:val="single" w:sz="4" w:space="0" w:color="000000"/>
            </w:tcBorders>
            <w:noWrap/>
            <w:vAlign w:val="center"/>
          </w:tcPr>
          <w:p w14:paraId="0E0CBC3C"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项目名称</w:t>
            </w:r>
          </w:p>
        </w:tc>
        <w:tc>
          <w:tcPr>
            <w:tcW w:w="1310" w:type="pct"/>
            <w:tcBorders>
              <w:top w:val="single" w:sz="4" w:space="0" w:color="000000"/>
              <w:left w:val="single" w:sz="4" w:space="0" w:color="000000"/>
              <w:bottom w:val="nil"/>
              <w:right w:val="single" w:sz="4" w:space="0" w:color="000000"/>
            </w:tcBorders>
            <w:vAlign w:val="center"/>
          </w:tcPr>
          <w:p w14:paraId="199E0B10"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项目特征描述</w:t>
            </w:r>
          </w:p>
        </w:tc>
        <w:tc>
          <w:tcPr>
            <w:tcW w:w="338" w:type="pct"/>
            <w:tcBorders>
              <w:top w:val="single" w:sz="4" w:space="0" w:color="000000"/>
              <w:left w:val="single" w:sz="4" w:space="0" w:color="000000"/>
              <w:bottom w:val="nil"/>
              <w:right w:val="single" w:sz="4" w:space="0" w:color="000000"/>
            </w:tcBorders>
            <w:noWrap/>
            <w:vAlign w:val="center"/>
          </w:tcPr>
          <w:p w14:paraId="5F1B204E"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单位</w:t>
            </w:r>
          </w:p>
        </w:tc>
        <w:tc>
          <w:tcPr>
            <w:tcW w:w="476" w:type="pct"/>
            <w:tcBorders>
              <w:top w:val="single" w:sz="4" w:space="0" w:color="000000"/>
              <w:left w:val="single" w:sz="4" w:space="0" w:color="000000"/>
              <w:bottom w:val="nil"/>
              <w:right w:val="single" w:sz="4" w:space="0" w:color="000000"/>
            </w:tcBorders>
            <w:noWrap/>
            <w:vAlign w:val="center"/>
          </w:tcPr>
          <w:p w14:paraId="2EB332B8"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工程量</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2BAD8347"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单价</w:t>
            </w: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3A920ABE"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合价</w:t>
            </w: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0FB2ED99"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备注</w:t>
            </w:r>
          </w:p>
        </w:tc>
      </w:tr>
      <w:tr w:rsidR="00B82892" w:rsidRPr="00F57573" w14:paraId="77A513D8" w14:textId="77777777" w:rsidTr="00EA3F0F">
        <w:trPr>
          <w:trHeight w:val="860"/>
        </w:trPr>
        <w:tc>
          <w:tcPr>
            <w:tcW w:w="348" w:type="pct"/>
            <w:tcBorders>
              <w:top w:val="single" w:sz="4" w:space="0" w:color="000000"/>
              <w:left w:val="single" w:sz="4" w:space="0" w:color="000000"/>
              <w:bottom w:val="single" w:sz="4" w:space="0" w:color="000000"/>
              <w:right w:val="single" w:sz="4" w:space="0" w:color="000000"/>
            </w:tcBorders>
            <w:noWrap/>
            <w:vAlign w:val="center"/>
          </w:tcPr>
          <w:p w14:paraId="0152D801"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w:t>
            </w:r>
          </w:p>
        </w:tc>
        <w:tc>
          <w:tcPr>
            <w:tcW w:w="1012" w:type="pct"/>
            <w:tcBorders>
              <w:top w:val="single" w:sz="4" w:space="0" w:color="000000"/>
              <w:left w:val="single" w:sz="4" w:space="0" w:color="000000"/>
              <w:bottom w:val="single" w:sz="4" w:space="0" w:color="000000"/>
              <w:right w:val="single" w:sz="4" w:space="0" w:color="000000"/>
            </w:tcBorders>
            <w:vAlign w:val="center"/>
          </w:tcPr>
          <w:p w14:paraId="6235483F"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智能化废水处理设备</w:t>
            </w:r>
          </w:p>
        </w:tc>
        <w:tc>
          <w:tcPr>
            <w:tcW w:w="1310" w:type="pct"/>
            <w:tcBorders>
              <w:top w:val="single" w:sz="4" w:space="0" w:color="000000"/>
              <w:left w:val="single" w:sz="4" w:space="0" w:color="000000"/>
              <w:bottom w:val="single" w:sz="4" w:space="0" w:color="000000"/>
              <w:right w:val="single" w:sz="4" w:space="0" w:color="000000"/>
            </w:tcBorders>
            <w:vAlign w:val="center"/>
          </w:tcPr>
          <w:p w14:paraId="31218755" w14:textId="77777777" w:rsidR="00B82892" w:rsidRPr="00F57573" w:rsidRDefault="00B82892" w:rsidP="00EA3F0F">
            <w:pPr>
              <w:ind w:firstLineChars="200" w:firstLine="560"/>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处理量：3000L/天</w:t>
            </w:r>
          </w:p>
        </w:tc>
        <w:tc>
          <w:tcPr>
            <w:tcW w:w="338" w:type="pct"/>
            <w:tcBorders>
              <w:top w:val="single" w:sz="4" w:space="0" w:color="000000"/>
              <w:left w:val="single" w:sz="4" w:space="0" w:color="000000"/>
              <w:bottom w:val="single" w:sz="4" w:space="0" w:color="000000"/>
              <w:right w:val="single" w:sz="4" w:space="0" w:color="000000"/>
            </w:tcBorders>
            <w:vAlign w:val="center"/>
          </w:tcPr>
          <w:p w14:paraId="6E51A324"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套</w:t>
            </w:r>
          </w:p>
        </w:tc>
        <w:tc>
          <w:tcPr>
            <w:tcW w:w="476" w:type="pct"/>
            <w:tcBorders>
              <w:top w:val="single" w:sz="4" w:space="0" w:color="000000"/>
              <w:left w:val="single" w:sz="4" w:space="0" w:color="000000"/>
              <w:bottom w:val="single" w:sz="4" w:space="0" w:color="000000"/>
              <w:right w:val="single" w:sz="4" w:space="0" w:color="000000"/>
            </w:tcBorders>
            <w:vAlign w:val="center"/>
          </w:tcPr>
          <w:p w14:paraId="4CEC7F0F"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27D33A58"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6D71F7EA"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4840C3D1" w14:textId="77777777" w:rsidR="00B82892" w:rsidRPr="00F57573" w:rsidRDefault="00B82892" w:rsidP="00EA3F0F">
            <w:pPr>
              <w:jc w:val="center"/>
              <w:rPr>
                <w:rFonts w:ascii="宋体" w:hAnsi="宋体" w:cs="宋体" w:hint="eastAsia"/>
                <w:color w:val="000000"/>
                <w:sz w:val="28"/>
                <w:szCs w:val="28"/>
              </w:rPr>
            </w:pPr>
          </w:p>
        </w:tc>
      </w:tr>
      <w:tr w:rsidR="00B82892" w:rsidRPr="00F57573" w14:paraId="75435BFC" w14:textId="77777777" w:rsidTr="00EA3F0F">
        <w:trPr>
          <w:trHeight w:val="960"/>
        </w:trPr>
        <w:tc>
          <w:tcPr>
            <w:tcW w:w="348" w:type="pct"/>
            <w:tcBorders>
              <w:top w:val="single" w:sz="4" w:space="0" w:color="000000"/>
              <w:left w:val="single" w:sz="4" w:space="0" w:color="000000"/>
              <w:bottom w:val="single" w:sz="4" w:space="0" w:color="000000"/>
              <w:right w:val="single" w:sz="4" w:space="0" w:color="000000"/>
            </w:tcBorders>
            <w:noWrap/>
            <w:vAlign w:val="center"/>
          </w:tcPr>
          <w:p w14:paraId="12F74D64"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2</w:t>
            </w:r>
          </w:p>
        </w:tc>
        <w:tc>
          <w:tcPr>
            <w:tcW w:w="1012" w:type="pct"/>
            <w:tcBorders>
              <w:top w:val="single" w:sz="4" w:space="0" w:color="000000"/>
              <w:left w:val="single" w:sz="4" w:space="0" w:color="000000"/>
              <w:bottom w:val="single" w:sz="4" w:space="0" w:color="000000"/>
              <w:right w:val="single" w:sz="4" w:space="0" w:color="000000"/>
            </w:tcBorders>
            <w:vAlign w:val="center"/>
          </w:tcPr>
          <w:p w14:paraId="3460BBFD"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收集调节池</w:t>
            </w:r>
          </w:p>
        </w:tc>
        <w:tc>
          <w:tcPr>
            <w:tcW w:w="1310" w:type="pct"/>
            <w:tcBorders>
              <w:top w:val="single" w:sz="4" w:space="0" w:color="000000"/>
              <w:left w:val="single" w:sz="4" w:space="0" w:color="000000"/>
              <w:bottom w:val="single" w:sz="4" w:space="0" w:color="000000"/>
              <w:right w:val="single" w:sz="4" w:space="0" w:color="000000"/>
            </w:tcBorders>
            <w:vAlign w:val="center"/>
          </w:tcPr>
          <w:p w14:paraId="7E189766"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高级加厚 PP 防腐材质，带水电接口，带附属构件；根据安装条件定制，如有，此项可取消</w:t>
            </w:r>
          </w:p>
        </w:tc>
        <w:tc>
          <w:tcPr>
            <w:tcW w:w="338" w:type="pct"/>
            <w:tcBorders>
              <w:top w:val="single" w:sz="4" w:space="0" w:color="000000"/>
              <w:left w:val="single" w:sz="4" w:space="0" w:color="000000"/>
              <w:bottom w:val="single" w:sz="4" w:space="0" w:color="000000"/>
              <w:right w:val="single" w:sz="4" w:space="0" w:color="000000"/>
            </w:tcBorders>
            <w:vAlign w:val="center"/>
          </w:tcPr>
          <w:p w14:paraId="107510A1" w14:textId="77777777" w:rsidR="00B82892" w:rsidRPr="00F57573" w:rsidRDefault="00B82892" w:rsidP="00EA3F0F">
            <w:pPr>
              <w:jc w:val="center"/>
              <w:textAlignment w:val="center"/>
              <w:rPr>
                <w:rFonts w:ascii="宋体" w:hAnsi="宋体" w:cs="宋体" w:hint="eastAsia"/>
                <w:color w:val="000000"/>
                <w:sz w:val="28"/>
                <w:szCs w:val="28"/>
              </w:rPr>
            </w:pPr>
            <w:proofErr w:type="gramStart"/>
            <w:r w:rsidRPr="00F57573">
              <w:rPr>
                <w:rFonts w:ascii="宋体" w:hAnsi="宋体" w:cs="宋体" w:hint="eastAsia"/>
                <w:color w:val="000000"/>
                <w:sz w:val="28"/>
                <w:szCs w:val="28"/>
                <w:lang w:bidi="ar"/>
              </w:rPr>
              <w:t>个</w:t>
            </w:r>
            <w:proofErr w:type="gramEnd"/>
          </w:p>
        </w:tc>
        <w:tc>
          <w:tcPr>
            <w:tcW w:w="476" w:type="pct"/>
            <w:tcBorders>
              <w:top w:val="single" w:sz="4" w:space="0" w:color="000000"/>
              <w:left w:val="single" w:sz="4" w:space="0" w:color="000000"/>
              <w:bottom w:val="single" w:sz="4" w:space="0" w:color="000000"/>
              <w:right w:val="single" w:sz="4" w:space="0" w:color="000000"/>
            </w:tcBorders>
            <w:vAlign w:val="center"/>
          </w:tcPr>
          <w:p w14:paraId="760BAB9B"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38C33F36"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355CD5A8"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457D5C1B" w14:textId="77777777" w:rsidR="00B82892" w:rsidRPr="00F57573" w:rsidRDefault="00B82892" w:rsidP="00EA3F0F">
            <w:pPr>
              <w:jc w:val="center"/>
              <w:rPr>
                <w:rFonts w:ascii="宋体" w:hAnsi="宋体" w:cs="宋体" w:hint="eastAsia"/>
                <w:color w:val="000000"/>
                <w:sz w:val="28"/>
                <w:szCs w:val="28"/>
              </w:rPr>
            </w:pPr>
          </w:p>
        </w:tc>
      </w:tr>
      <w:tr w:rsidR="00B82892" w:rsidRPr="00F57573" w14:paraId="7195FC56" w14:textId="77777777" w:rsidTr="00EA3F0F">
        <w:trPr>
          <w:trHeight w:val="920"/>
        </w:trPr>
        <w:tc>
          <w:tcPr>
            <w:tcW w:w="348" w:type="pct"/>
            <w:tcBorders>
              <w:top w:val="single" w:sz="4" w:space="0" w:color="000000"/>
              <w:left w:val="single" w:sz="4" w:space="0" w:color="000000"/>
              <w:bottom w:val="single" w:sz="4" w:space="0" w:color="000000"/>
              <w:right w:val="single" w:sz="4" w:space="0" w:color="000000"/>
            </w:tcBorders>
            <w:noWrap/>
            <w:vAlign w:val="center"/>
          </w:tcPr>
          <w:p w14:paraId="342CCD21"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3</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35C64B1F" w14:textId="77777777" w:rsidR="00B82892" w:rsidRPr="00F57573" w:rsidRDefault="00B82892" w:rsidP="00EA3F0F">
            <w:pPr>
              <w:jc w:val="center"/>
              <w:textAlignment w:val="center"/>
              <w:rPr>
                <w:rFonts w:ascii="宋体" w:hAnsi="宋体" w:cs="宋体" w:hint="eastAsia"/>
                <w:color w:val="000000"/>
                <w:sz w:val="28"/>
                <w:szCs w:val="28"/>
              </w:rPr>
            </w:pPr>
            <w:r w:rsidRPr="00F57573">
              <w:rPr>
                <w:rStyle w:val="font81"/>
                <w:rFonts w:hint="default"/>
                <w:sz w:val="28"/>
                <w:szCs w:val="28"/>
                <w:lang w:bidi="ar"/>
              </w:rPr>
              <w:t>排污提升潜污泵</w:t>
            </w:r>
          </w:p>
        </w:tc>
        <w:tc>
          <w:tcPr>
            <w:tcW w:w="1310" w:type="pct"/>
            <w:tcBorders>
              <w:top w:val="single" w:sz="4" w:space="0" w:color="000000"/>
              <w:left w:val="single" w:sz="4" w:space="0" w:color="000000"/>
              <w:bottom w:val="single" w:sz="4" w:space="0" w:color="000000"/>
              <w:right w:val="single" w:sz="4" w:space="0" w:color="000000"/>
            </w:tcBorders>
            <w:vAlign w:val="center"/>
          </w:tcPr>
          <w:p w14:paraId="133CBFD4"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应急排污提升装置，安装于</w:t>
            </w:r>
            <w:proofErr w:type="gramStart"/>
            <w:r w:rsidRPr="00F57573">
              <w:rPr>
                <w:rFonts w:ascii="宋体" w:hAnsi="宋体" w:cs="宋体" w:hint="eastAsia"/>
                <w:color w:val="000000"/>
                <w:sz w:val="28"/>
                <w:szCs w:val="28"/>
                <w:lang w:bidi="ar"/>
              </w:rPr>
              <w:t>设备间集水池</w:t>
            </w:r>
            <w:proofErr w:type="gramEnd"/>
            <w:r w:rsidRPr="00F57573">
              <w:rPr>
                <w:rFonts w:ascii="宋体" w:hAnsi="宋体" w:cs="宋体" w:hint="eastAsia"/>
                <w:color w:val="000000"/>
                <w:sz w:val="28"/>
                <w:szCs w:val="28"/>
                <w:lang w:bidi="ar"/>
              </w:rPr>
              <w:t>，潜污泵2台，不锈钢材质</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1C97DA25"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套</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089884C7"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5E2A76C5"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1E1B516A"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190F0DED" w14:textId="77777777" w:rsidR="00B82892" w:rsidRPr="00F57573" w:rsidRDefault="00B82892" w:rsidP="00EA3F0F">
            <w:pPr>
              <w:jc w:val="center"/>
              <w:rPr>
                <w:rFonts w:ascii="宋体" w:hAnsi="宋体" w:cs="宋体" w:hint="eastAsia"/>
                <w:color w:val="000000"/>
                <w:sz w:val="28"/>
                <w:szCs w:val="28"/>
              </w:rPr>
            </w:pPr>
          </w:p>
        </w:tc>
      </w:tr>
      <w:tr w:rsidR="00B82892" w:rsidRPr="00F57573" w14:paraId="73992803" w14:textId="77777777" w:rsidTr="00EA3F0F">
        <w:trPr>
          <w:trHeight w:val="640"/>
        </w:trPr>
        <w:tc>
          <w:tcPr>
            <w:tcW w:w="348" w:type="pct"/>
            <w:tcBorders>
              <w:top w:val="single" w:sz="4" w:space="0" w:color="000000"/>
              <w:left w:val="single" w:sz="4" w:space="0" w:color="000000"/>
              <w:bottom w:val="single" w:sz="4" w:space="0" w:color="000000"/>
              <w:right w:val="single" w:sz="4" w:space="0" w:color="000000"/>
            </w:tcBorders>
            <w:noWrap/>
            <w:vAlign w:val="center"/>
          </w:tcPr>
          <w:p w14:paraId="21FE54C6"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4</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3506E834"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处理后的排水管</w:t>
            </w:r>
          </w:p>
        </w:tc>
        <w:tc>
          <w:tcPr>
            <w:tcW w:w="1310" w:type="pct"/>
            <w:tcBorders>
              <w:top w:val="single" w:sz="4" w:space="0" w:color="000000"/>
              <w:left w:val="single" w:sz="4" w:space="0" w:color="000000"/>
              <w:bottom w:val="single" w:sz="4" w:space="0" w:color="000000"/>
              <w:right w:val="single" w:sz="4" w:space="0" w:color="000000"/>
            </w:tcBorders>
            <w:vAlign w:val="center"/>
          </w:tcPr>
          <w:p w14:paraId="6506D62D"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De50 U-PVC 提升装置污水出口至设备间内排污</w:t>
            </w:r>
            <w:proofErr w:type="gramStart"/>
            <w:r w:rsidRPr="00F57573">
              <w:rPr>
                <w:rFonts w:ascii="宋体" w:hAnsi="宋体" w:cs="宋体" w:hint="eastAsia"/>
                <w:color w:val="000000"/>
                <w:sz w:val="28"/>
                <w:szCs w:val="28"/>
                <w:lang w:bidi="ar"/>
              </w:rPr>
              <w:t>污</w:t>
            </w:r>
            <w:proofErr w:type="gramEnd"/>
            <w:r w:rsidRPr="00F57573">
              <w:rPr>
                <w:rFonts w:ascii="宋体" w:hAnsi="宋体" w:cs="宋体" w:hint="eastAsia"/>
                <w:color w:val="000000"/>
                <w:sz w:val="28"/>
                <w:szCs w:val="28"/>
                <w:lang w:bidi="ar"/>
              </w:rPr>
              <w:t>管接口</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52535A88"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m</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62C4F99B"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8</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39A8A638"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15FD964D"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3C7BC74A" w14:textId="77777777" w:rsidR="00B82892" w:rsidRPr="00F57573" w:rsidRDefault="00B82892" w:rsidP="00EA3F0F">
            <w:pPr>
              <w:jc w:val="center"/>
              <w:rPr>
                <w:rFonts w:ascii="宋体" w:hAnsi="宋体" w:cs="宋体" w:hint="eastAsia"/>
                <w:color w:val="000000"/>
                <w:sz w:val="28"/>
                <w:szCs w:val="28"/>
              </w:rPr>
            </w:pPr>
          </w:p>
        </w:tc>
      </w:tr>
      <w:tr w:rsidR="00B82892" w:rsidRPr="00F57573" w14:paraId="1C5FB1A4" w14:textId="77777777" w:rsidTr="00EA3F0F">
        <w:trPr>
          <w:trHeight w:val="640"/>
        </w:trPr>
        <w:tc>
          <w:tcPr>
            <w:tcW w:w="348" w:type="pct"/>
            <w:tcBorders>
              <w:top w:val="single" w:sz="4" w:space="0" w:color="000000"/>
              <w:left w:val="single" w:sz="4" w:space="0" w:color="000000"/>
              <w:bottom w:val="single" w:sz="4" w:space="0" w:color="000000"/>
              <w:right w:val="single" w:sz="4" w:space="0" w:color="000000"/>
            </w:tcBorders>
            <w:noWrap/>
            <w:vAlign w:val="center"/>
          </w:tcPr>
          <w:p w14:paraId="55A0FBE4"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5</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1BEC3CF6"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配药自来水管道</w:t>
            </w:r>
          </w:p>
        </w:tc>
        <w:tc>
          <w:tcPr>
            <w:tcW w:w="1310" w:type="pct"/>
            <w:tcBorders>
              <w:top w:val="single" w:sz="4" w:space="0" w:color="000000"/>
              <w:left w:val="single" w:sz="4" w:space="0" w:color="000000"/>
              <w:bottom w:val="single" w:sz="4" w:space="0" w:color="000000"/>
              <w:right w:val="single" w:sz="4" w:space="0" w:color="000000"/>
            </w:tcBorders>
            <w:vAlign w:val="center"/>
          </w:tcPr>
          <w:p w14:paraId="50EB68C1"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De20 U-PVC 设备配药口至原设备间内自来水接口</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721EA793"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m</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1D0FAF16"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10</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7DBC9C0E"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47BBC6B6"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09C31740" w14:textId="77777777" w:rsidR="00B82892" w:rsidRPr="00F57573" w:rsidRDefault="00B82892" w:rsidP="00EA3F0F">
            <w:pPr>
              <w:jc w:val="center"/>
              <w:rPr>
                <w:rFonts w:ascii="宋体" w:hAnsi="宋体" w:cs="宋体" w:hint="eastAsia"/>
                <w:color w:val="000000"/>
                <w:sz w:val="28"/>
                <w:szCs w:val="28"/>
              </w:rPr>
            </w:pPr>
          </w:p>
        </w:tc>
      </w:tr>
      <w:tr w:rsidR="00B82892" w:rsidRPr="00F57573" w14:paraId="3C41CA5D" w14:textId="77777777" w:rsidTr="00EA3F0F">
        <w:trPr>
          <w:trHeight w:val="499"/>
        </w:trPr>
        <w:tc>
          <w:tcPr>
            <w:tcW w:w="348" w:type="pct"/>
            <w:tcBorders>
              <w:top w:val="single" w:sz="4" w:space="0" w:color="000000"/>
              <w:left w:val="single" w:sz="4" w:space="0" w:color="000000"/>
              <w:bottom w:val="single" w:sz="4" w:space="0" w:color="000000"/>
              <w:right w:val="single" w:sz="4" w:space="0" w:color="000000"/>
            </w:tcBorders>
            <w:noWrap/>
            <w:vAlign w:val="center"/>
          </w:tcPr>
          <w:p w14:paraId="1E2EADAF"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6</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7FC9C286"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设备间修复</w:t>
            </w:r>
          </w:p>
        </w:tc>
        <w:tc>
          <w:tcPr>
            <w:tcW w:w="1310" w:type="pct"/>
            <w:tcBorders>
              <w:top w:val="single" w:sz="4" w:space="0" w:color="000000"/>
              <w:left w:val="single" w:sz="4" w:space="0" w:color="000000"/>
              <w:bottom w:val="single" w:sz="4" w:space="0" w:color="000000"/>
              <w:right w:val="single" w:sz="4" w:space="0" w:color="000000"/>
            </w:tcBorders>
            <w:vAlign w:val="center"/>
          </w:tcPr>
          <w:p w14:paraId="7A389878" w14:textId="77777777" w:rsidR="00B82892" w:rsidRPr="00F57573" w:rsidRDefault="00B82892" w:rsidP="00EA3F0F">
            <w:pPr>
              <w:jc w:val="center"/>
              <w:textAlignment w:val="center"/>
              <w:rPr>
                <w:rFonts w:ascii="宋体" w:hAnsi="宋体" w:cs="宋体"/>
                <w:color w:val="000000"/>
                <w:sz w:val="28"/>
                <w:szCs w:val="28"/>
              </w:rPr>
            </w:pPr>
            <w:r w:rsidRPr="00F57573">
              <w:rPr>
                <w:rFonts w:ascii="宋体" w:hAnsi="宋体" w:cs="宋体" w:hint="eastAsia"/>
                <w:color w:val="000000"/>
                <w:sz w:val="28"/>
                <w:szCs w:val="28"/>
                <w:lang w:bidi="ar"/>
              </w:rPr>
              <w:t>排污水</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683E354B"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项</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358F6845"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599FF9BA"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693C4C87"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4950CFD4" w14:textId="77777777" w:rsidR="00B82892" w:rsidRPr="00F57573" w:rsidRDefault="00B82892" w:rsidP="00EA3F0F">
            <w:pPr>
              <w:jc w:val="center"/>
              <w:rPr>
                <w:rFonts w:ascii="宋体" w:hAnsi="宋体" w:cs="宋体" w:hint="eastAsia"/>
                <w:color w:val="000000"/>
                <w:sz w:val="28"/>
                <w:szCs w:val="28"/>
              </w:rPr>
            </w:pPr>
          </w:p>
        </w:tc>
      </w:tr>
      <w:tr w:rsidR="00B82892" w:rsidRPr="00F57573" w14:paraId="4B8B5258" w14:textId="77777777" w:rsidTr="00EA3F0F">
        <w:trPr>
          <w:trHeight w:val="540"/>
        </w:trPr>
        <w:tc>
          <w:tcPr>
            <w:tcW w:w="348" w:type="pct"/>
            <w:tcBorders>
              <w:top w:val="single" w:sz="4" w:space="0" w:color="000000"/>
              <w:left w:val="single" w:sz="4" w:space="0" w:color="000000"/>
              <w:bottom w:val="single" w:sz="4" w:space="0" w:color="000000"/>
              <w:right w:val="single" w:sz="4" w:space="0" w:color="000000"/>
            </w:tcBorders>
            <w:noWrap/>
            <w:vAlign w:val="center"/>
          </w:tcPr>
          <w:p w14:paraId="42FD1D2A"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lastRenderedPageBreak/>
              <w:t>7</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0354A3C3"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总废水井至设备间管道施工土方开挖</w:t>
            </w:r>
          </w:p>
        </w:tc>
        <w:tc>
          <w:tcPr>
            <w:tcW w:w="1310" w:type="pct"/>
            <w:tcBorders>
              <w:top w:val="single" w:sz="4" w:space="0" w:color="000000"/>
              <w:left w:val="single" w:sz="4" w:space="0" w:color="000000"/>
              <w:bottom w:val="single" w:sz="4" w:space="0" w:color="000000"/>
              <w:right w:val="single" w:sz="4" w:space="0" w:color="000000"/>
            </w:tcBorders>
            <w:vAlign w:val="center"/>
          </w:tcPr>
          <w:p w14:paraId="611B1899"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开挖花池内的土方</w:t>
            </w:r>
            <w:r w:rsidRPr="00F57573">
              <w:rPr>
                <w:rFonts w:ascii="宋体" w:hAnsi="宋体" w:cs="宋体" w:hint="eastAsia"/>
                <w:color w:val="000000"/>
                <w:sz w:val="28"/>
                <w:szCs w:val="28"/>
                <w:lang w:bidi="ar"/>
              </w:rPr>
              <w:br/>
              <w:t>长10m宽0.5m深1.5m</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678B9E97"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m³</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7250051B"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7.5</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02E0DF7D"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07EA697F"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46DDF1A0" w14:textId="77777777" w:rsidR="00B82892" w:rsidRPr="00F57573" w:rsidRDefault="00B82892" w:rsidP="00EA3F0F">
            <w:pPr>
              <w:jc w:val="center"/>
              <w:rPr>
                <w:rFonts w:ascii="宋体" w:hAnsi="宋体" w:cs="宋体" w:hint="eastAsia"/>
                <w:color w:val="000000"/>
                <w:sz w:val="28"/>
                <w:szCs w:val="28"/>
              </w:rPr>
            </w:pPr>
          </w:p>
        </w:tc>
      </w:tr>
      <w:tr w:rsidR="00B82892" w:rsidRPr="00F57573" w14:paraId="079424B8" w14:textId="77777777" w:rsidTr="00EA3F0F">
        <w:trPr>
          <w:trHeight w:val="499"/>
        </w:trPr>
        <w:tc>
          <w:tcPr>
            <w:tcW w:w="348" w:type="pct"/>
            <w:tcBorders>
              <w:top w:val="single" w:sz="4" w:space="0" w:color="000000"/>
              <w:left w:val="single" w:sz="4" w:space="0" w:color="000000"/>
              <w:bottom w:val="single" w:sz="4" w:space="0" w:color="000000"/>
              <w:right w:val="single" w:sz="4" w:space="0" w:color="000000"/>
            </w:tcBorders>
            <w:noWrap/>
            <w:vAlign w:val="center"/>
          </w:tcPr>
          <w:p w14:paraId="3AE2D29C"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8</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2AB67FF1"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进水排水及电源线路进设备间开孔</w:t>
            </w:r>
          </w:p>
        </w:tc>
        <w:tc>
          <w:tcPr>
            <w:tcW w:w="1310" w:type="pct"/>
            <w:tcBorders>
              <w:top w:val="single" w:sz="4" w:space="0" w:color="000000"/>
              <w:left w:val="single" w:sz="4" w:space="0" w:color="000000"/>
              <w:bottom w:val="single" w:sz="4" w:space="0" w:color="000000"/>
              <w:right w:val="single" w:sz="4" w:space="0" w:color="000000"/>
            </w:tcBorders>
            <w:vAlign w:val="center"/>
          </w:tcPr>
          <w:p w14:paraId="36570F27"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原设备间墙壁开孔</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44ED1366" w14:textId="77777777" w:rsidR="00B82892" w:rsidRPr="00F57573" w:rsidRDefault="00B82892" w:rsidP="00EA3F0F">
            <w:pPr>
              <w:jc w:val="center"/>
              <w:textAlignment w:val="center"/>
              <w:rPr>
                <w:rFonts w:ascii="宋体" w:hAnsi="宋体" w:cs="宋体" w:hint="eastAsia"/>
                <w:color w:val="000000"/>
                <w:sz w:val="28"/>
                <w:szCs w:val="28"/>
              </w:rPr>
            </w:pPr>
            <w:proofErr w:type="gramStart"/>
            <w:r w:rsidRPr="00F57573">
              <w:rPr>
                <w:rFonts w:ascii="宋体" w:hAnsi="宋体" w:cs="宋体" w:hint="eastAsia"/>
                <w:color w:val="000000"/>
                <w:sz w:val="28"/>
                <w:szCs w:val="28"/>
                <w:lang w:bidi="ar"/>
              </w:rPr>
              <w:t>个</w:t>
            </w:r>
            <w:proofErr w:type="gramEnd"/>
          </w:p>
        </w:tc>
        <w:tc>
          <w:tcPr>
            <w:tcW w:w="476" w:type="pct"/>
            <w:tcBorders>
              <w:top w:val="single" w:sz="4" w:space="0" w:color="000000"/>
              <w:left w:val="single" w:sz="4" w:space="0" w:color="000000"/>
              <w:bottom w:val="single" w:sz="4" w:space="0" w:color="000000"/>
              <w:right w:val="single" w:sz="4" w:space="0" w:color="000000"/>
            </w:tcBorders>
            <w:noWrap/>
            <w:vAlign w:val="center"/>
          </w:tcPr>
          <w:p w14:paraId="560E0DCA"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3</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7433E123"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0550E4FE"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0B6D9FB2" w14:textId="77777777" w:rsidR="00B82892" w:rsidRPr="00F57573" w:rsidRDefault="00B82892" w:rsidP="00EA3F0F">
            <w:pPr>
              <w:jc w:val="center"/>
              <w:rPr>
                <w:rFonts w:ascii="宋体" w:hAnsi="宋体" w:cs="宋体" w:hint="eastAsia"/>
                <w:color w:val="000000"/>
                <w:sz w:val="28"/>
                <w:szCs w:val="28"/>
              </w:rPr>
            </w:pPr>
          </w:p>
        </w:tc>
      </w:tr>
      <w:tr w:rsidR="00B82892" w:rsidRPr="00F57573" w14:paraId="28E4A33D" w14:textId="77777777" w:rsidTr="00EA3F0F">
        <w:trPr>
          <w:trHeight w:val="499"/>
        </w:trPr>
        <w:tc>
          <w:tcPr>
            <w:tcW w:w="348" w:type="pct"/>
            <w:tcBorders>
              <w:top w:val="single" w:sz="4" w:space="0" w:color="000000"/>
              <w:left w:val="single" w:sz="4" w:space="0" w:color="000000"/>
              <w:bottom w:val="single" w:sz="4" w:space="0" w:color="000000"/>
              <w:right w:val="single" w:sz="4" w:space="0" w:color="000000"/>
            </w:tcBorders>
            <w:noWrap/>
            <w:vAlign w:val="center"/>
          </w:tcPr>
          <w:p w14:paraId="59514B08"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9</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1EB867D9"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总废水管道至收集池管道安装</w:t>
            </w:r>
          </w:p>
        </w:tc>
        <w:tc>
          <w:tcPr>
            <w:tcW w:w="1310" w:type="pct"/>
            <w:tcBorders>
              <w:top w:val="single" w:sz="4" w:space="0" w:color="000000"/>
              <w:left w:val="single" w:sz="4" w:space="0" w:color="000000"/>
              <w:bottom w:val="single" w:sz="4" w:space="0" w:color="000000"/>
              <w:right w:val="single" w:sz="4" w:space="0" w:color="000000"/>
            </w:tcBorders>
            <w:vAlign w:val="center"/>
          </w:tcPr>
          <w:p w14:paraId="23749F90"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DN100 PVC-U</w:t>
            </w:r>
            <w:proofErr w:type="gramStart"/>
            <w:r w:rsidRPr="00F57573">
              <w:rPr>
                <w:rFonts w:ascii="宋体" w:hAnsi="宋体" w:cs="宋体" w:hint="eastAsia"/>
                <w:color w:val="000000"/>
                <w:sz w:val="28"/>
                <w:szCs w:val="28"/>
                <w:lang w:bidi="ar"/>
              </w:rPr>
              <w:t>管道至集污池</w:t>
            </w:r>
            <w:proofErr w:type="gramEnd"/>
          </w:p>
        </w:tc>
        <w:tc>
          <w:tcPr>
            <w:tcW w:w="338" w:type="pct"/>
            <w:tcBorders>
              <w:top w:val="single" w:sz="4" w:space="0" w:color="000000"/>
              <w:left w:val="single" w:sz="4" w:space="0" w:color="000000"/>
              <w:bottom w:val="single" w:sz="4" w:space="0" w:color="000000"/>
              <w:right w:val="single" w:sz="4" w:space="0" w:color="000000"/>
            </w:tcBorders>
            <w:noWrap/>
            <w:vAlign w:val="center"/>
          </w:tcPr>
          <w:p w14:paraId="4C1A25D6"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m</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222A6A5F"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15</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503F7A01"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2E385ABF"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42FE17D2" w14:textId="77777777" w:rsidR="00B82892" w:rsidRPr="00F57573" w:rsidRDefault="00B82892" w:rsidP="00EA3F0F">
            <w:pPr>
              <w:jc w:val="center"/>
              <w:rPr>
                <w:rFonts w:ascii="宋体" w:hAnsi="宋体" w:cs="宋体" w:hint="eastAsia"/>
                <w:color w:val="000000"/>
                <w:sz w:val="28"/>
                <w:szCs w:val="28"/>
              </w:rPr>
            </w:pPr>
          </w:p>
        </w:tc>
      </w:tr>
      <w:tr w:rsidR="00B82892" w:rsidRPr="00F57573" w14:paraId="1168071D" w14:textId="77777777" w:rsidTr="00EA3F0F">
        <w:trPr>
          <w:trHeight w:val="620"/>
        </w:trPr>
        <w:tc>
          <w:tcPr>
            <w:tcW w:w="348" w:type="pct"/>
            <w:tcBorders>
              <w:top w:val="single" w:sz="4" w:space="0" w:color="000000"/>
              <w:left w:val="single" w:sz="4" w:space="0" w:color="000000"/>
              <w:bottom w:val="single" w:sz="4" w:space="0" w:color="000000"/>
              <w:right w:val="single" w:sz="4" w:space="0" w:color="000000"/>
            </w:tcBorders>
            <w:noWrap/>
            <w:vAlign w:val="center"/>
          </w:tcPr>
          <w:p w14:paraId="66572DBB"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10</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39823F38"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总废水井至设备间管道土方回填平整</w:t>
            </w:r>
          </w:p>
        </w:tc>
        <w:tc>
          <w:tcPr>
            <w:tcW w:w="1310" w:type="pct"/>
            <w:tcBorders>
              <w:top w:val="single" w:sz="4" w:space="0" w:color="000000"/>
              <w:left w:val="single" w:sz="4" w:space="0" w:color="000000"/>
              <w:bottom w:val="single" w:sz="4" w:space="0" w:color="000000"/>
              <w:right w:val="single" w:sz="4" w:space="0" w:color="000000"/>
            </w:tcBorders>
            <w:vAlign w:val="center"/>
          </w:tcPr>
          <w:p w14:paraId="54C00A7B"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回填花池内的土方</w:t>
            </w:r>
            <w:r w:rsidRPr="00F57573">
              <w:rPr>
                <w:rFonts w:ascii="宋体" w:hAnsi="宋体" w:cs="宋体" w:hint="eastAsia"/>
                <w:color w:val="000000"/>
                <w:sz w:val="28"/>
                <w:szCs w:val="28"/>
                <w:lang w:bidi="ar"/>
              </w:rPr>
              <w:br/>
              <w:t>长10m宽0.5m深1.5m</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665EE0EE"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m³</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60E7F8E7"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7.5</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3E44AC15"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6B8A6643"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378200DE" w14:textId="77777777" w:rsidR="00B82892" w:rsidRPr="00F57573" w:rsidRDefault="00B82892" w:rsidP="00EA3F0F">
            <w:pPr>
              <w:jc w:val="center"/>
              <w:rPr>
                <w:rFonts w:ascii="宋体" w:hAnsi="宋体" w:cs="宋体" w:hint="eastAsia"/>
                <w:color w:val="000000"/>
                <w:sz w:val="28"/>
                <w:szCs w:val="28"/>
              </w:rPr>
            </w:pPr>
          </w:p>
        </w:tc>
      </w:tr>
      <w:tr w:rsidR="00B82892" w:rsidRPr="00F57573" w14:paraId="583A62F4" w14:textId="77777777" w:rsidTr="00EA3F0F">
        <w:trPr>
          <w:trHeight w:val="840"/>
        </w:trPr>
        <w:tc>
          <w:tcPr>
            <w:tcW w:w="348" w:type="pct"/>
            <w:tcBorders>
              <w:top w:val="single" w:sz="4" w:space="0" w:color="000000"/>
              <w:left w:val="single" w:sz="4" w:space="0" w:color="000000"/>
              <w:bottom w:val="single" w:sz="4" w:space="0" w:color="000000"/>
              <w:right w:val="single" w:sz="4" w:space="0" w:color="000000"/>
            </w:tcBorders>
            <w:noWrap/>
            <w:vAlign w:val="center"/>
          </w:tcPr>
          <w:p w14:paraId="5EE59B6E"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11</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2988B822"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处理后排水管道土方开挖</w:t>
            </w:r>
          </w:p>
        </w:tc>
        <w:tc>
          <w:tcPr>
            <w:tcW w:w="1310" w:type="pct"/>
            <w:tcBorders>
              <w:top w:val="single" w:sz="4" w:space="0" w:color="000000"/>
              <w:left w:val="single" w:sz="4" w:space="0" w:color="000000"/>
              <w:bottom w:val="single" w:sz="4" w:space="0" w:color="000000"/>
              <w:right w:val="single" w:sz="4" w:space="0" w:color="000000"/>
            </w:tcBorders>
            <w:vAlign w:val="center"/>
          </w:tcPr>
          <w:p w14:paraId="7D0CBCC6"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原设备间至W16井，沿着瓷砖边开挖</w:t>
            </w:r>
            <w:r w:rsidRPr="00F57573">
              <w:rPr>
                <w:rFonts w:ascii="宋体" w:hAnsi="宋体" w:cs="宋体" w:hint="eastAsia"/>
                <w:color w:val="000000"/>
                <w:sz w:val="28"/>
                <w:szCs w:val="28"/>
                <w:lang w:bidi="ar"/>
              </w:rPr>
              <w:br/>
              <w:t>20m*0.5m*0.5m</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6CB3029F"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m³</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2A786FFF"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5</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696D4235"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1F91CA6A"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370F1236" w14:textId="77777777" w:rsidR="00B82892" w:rsidRPr="00F57573" w:rsidRDefault="00B82892" w:rsidP="00EA3F0F">
            <w:pPr>
              <w:jc w:val="center"/>
              <w:rPr>
                <w:rFonts w:ascii="宋体" w:hAnsi="宋体" w:cs="宋体" w:hint="eastAsia"/>
                <w:color w:val="000000"/>
                <w:sz w:val="28"/>
                <w:szCs w:val="28"/>
              </w:rPr>
            </w:pPr>
          </w:p>
        </w:tc>
      </w:tr>
      <w:tr w:rsidR="00B82892" w:rsidRPr="00F57573" w14:paraId="2101C538" w14:textId="77777777" w:rsidTr="00EA3F0F">
        <w:trPr>
          <w:trHeight w:val="499"/>
        </w:trPr>
        <w:tc>
          <w:tcPr>
            <w:tcW w:w="348" w:type="pct"/>
            <w:tcBorders>
              <w:top w:val="single" w:sz="4" w:space="0" w:color="000000"/>
              <w:left w:val="single" w:sz="4" w:space="0" w:color="000000"/>
              <w:bottom w:val="single" w:sz="4" w:space="0" w:color="000000"/>
              <w:right w:val="single" w:sz="4" w:space="0" w:color="000000"/>
            </w:tcBorders>
            <w:noWrap/>
            <w:vAlign w:val="center"/>
          </w:tcPr>
          <w:p w14:paraId="52F31377"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12</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523E9A7D"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处理后排水管道敷设</w:t>
            </w:r>
          </w:p>
        </w:tc>
        <w:tc>
          <w:tcPr>
            <w:tcW w:w="1310" w:type="pct"/>
            <w:tcBorders>
              <w:top w:val="single" w:sz="4" w:space="0" w:color="000000"/>
              <w:left w:val="single" w:sz="4" w:space="0" w:color="000000"/>
              <w:bottom w:val="single" w:sz="4" w:space="0" w:color="000000"/>
              <w:right w:val="single" w:sz="4" w:space="0" w:color="000000"/>
            </w:tcBorders>
            <w:vAlign w:val="center"/>
          </w:tcPr>
          <w:p w14:paraId="46B99A95"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DN50 PVC-U管道至排污井</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596C128E"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m</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2210B5EB"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20</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761FB429"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394F8726"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3B009931" w14:textId="77777777" w:rsidR="00B82892" w:rsidRPr="00F57573" w:rsidRDefault="00B82892" w:rsidP="00EA3F0F">
            <w:pPr>
              <w:jc w:val="center"/>
              <w:rPr>
                <w:rFonts w:ascii="宋体" w:hAnsi="宋体" w:cs="宋体" w:hint="eastAsia"/>
                <w:color w:val="000000"/>
                <w:sz w:val="28"/>
                <w:szCs w:val="28"/>
              </w:rPr>
            </w:pPr>
          </w:p>
        </w:tc>
      </w:tr>
      <w:tr w:rsidR="00B82892" w:rsidRPr="00F57573" w14:paraId="3C1BFE05" w14:textId="77777777" w:rsidTr="00EA3F0F">
        <w:trPr>
          <w:trHeight w:val="1000"/>
        </w:trPr>
        <w:tc>
          <w:tcPr>
            <w:tcW w:w="348" w:type="pct"/>
            <w:tcBorders>
              <w:top w:val="single" w:sz="4" w:space="0" w:color="000000"/>
              <w:left w:val="single" w:sz="4" w:space="0" w:color="000000"/>
              <w:bottom w:val="single" w:sz="4" w:space="0" w:color="000000"/>
              <w:right w:val="single" w:sz="4" w:space="0" w:color="000000"/>
            </w:tcBorders>
            <w:noWrap/>
            <w:vAlign w:val="center"/>
          </w:tcPr>
          <w:p w14:paraId="5BF7B5B5"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13</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4902BBB7"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处理后排水管道土方回填</w:t>
            </w:r>
          </w:p>
        </w:tc>
        <w:tc>
          <w:tcPr>
            <w:tcW w:w="1310" w:type="pct"/>
            <w:tcBorders>
              <w:top w:val="single" w:sz="4" w:space="0" w:color="000000"/>
              <w:left w:val="single" w:sz="4" w:space="0" w:color="000000"/>
              <w:bottom w:val="single" w:sz="4" w:space="0" w:color="000000"/>
              <w:right w:val="single" w:sz="4" w:space="0" w:color="000000"/>
            </w:tcBorders>
            <w:vAlign w:val="center"/>
          </w:tcPr>
          <w:p w14:paraId="08E848F4"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原设备间至W16井，沿着瓷砖边回</w:t>
            </w:r>
            <w:r w:rsidRPr="00F57573">
              <w:rPr>
                <w:rFonts w:ascii="宋体" w:hAnsi="宋体" w:cs="宋体" w:hint="eastAsia"/>
                <w:color w:val="000000"/>
                <w:sz w:val="28"/>
                <w:szCs w:val="28"/>
                <w:lang w:bidi="ar"/>
              </w:rPr>
              <w:lastRenderedPageBreak/>
              <w:t>填</w:t>
            </w:r>
            <w:r w:rsidRPr="00F57573">
              <w:rPr>
                <w:rFonts w:ascii="宋体" w:hAnsi="宋体" w:cs="宋体" w:hint="eastAsia"/>
                <w:color w:val="000000"/>
                <w:sz w:val="28"/>
                <w:szCs w:val="28"/>
                <w:lang w:bidi="ar"/>
              </w:rPr>
              <w:br/>
              <w:t>20m*0.5m*0.5m</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52437A94"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lastRenderedPageBreak/>
              <w:t>m³</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01C2539D"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7.5</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170E6B54"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1F383F53"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4BE21A69" w14:textId="77777777" w:rsidR="00B82892" w:rsidRPr="00F57573" w:rsidRDefault="00B82892" w:rsidP="00EA3F0F">
            <w:pPr>
              <w:jc w:val="center"/>
              <w:rPr>
                <w:rFonts w:ascii="宋体" w:hAnsi="宋体" w:cs="宋体" w:hint="eastAsia"/>
                <w:color w:val="000000"/>
                <w:sz w:val="28"/>
                <w:szCs w:val="28"/>
              </w:rPr>
            </w:pPr>
          </w:p>
        </w:tc>
      </w:tr>
      <w:tr w:rsidR="00B82892" w:rsidRPr="00F57573" w14:paraId="7C2E9F7D" w14:textId="77777777" w:rsidTr="00EA3F0F">
        <w:trPr>
          <w:trHeight w:val="6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18ECD16C"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14</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502ADA46"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处理后排水管道指示牌迁移及恢复</w:t>
            </w:r>
          </w:p>
        </w:tc>
        <w:tc>
          <w:tcPr>
            <w:tcW w:w="1310" w:type="pct"/>
            <w:tcBorders>
              <w:top w:val="single" w:sz="4" w:space="0" w:color="000000"/>
              <w:left w:val="single" w:sz="4" w:space="0" w:color="000000"/>
              <w:bottom w:val="single" w:sz="4" w:space="0" w:color="000000"/>
              <w:right w:val="single" w:sz="4" w:space="0" w:color="000000"/>
            </w:tcBorders>
            <w:vAlign w:val="center"/>
          </w:tcPr>
          <w:p w14:paraId="1704988F"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原设备间至W16井，路径上有指示牌两个</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265D535C"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项</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6553A6BE"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5530BB50"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498EC24E"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04C106CD" w14:textId="77777777" w:rsidR="00B82892" w:rsidRPr="00F57573" w:rsidRDefault="00B82892" w:rsidP="00EA3F0F">
            <w:pPr>
              <w:jc w:val="center"/>
              <w:rPr>
                <w:rFonts w:ascii="宋体" w:hAnsi="宋体" w:cs="宋体" w:hint="eastAsia"/>
                <w:color w:val="000000"/>
                <w:sz w:val="28"/>
                <w:szCs w:val="28"/>
              </w:rPr>
            </w:pPr>
          </w:p>
        </w:tc>
      </w:tr>
      <w:tr w:rsidR="00B82892" w:rsidRPr="00F57573" w14:paraId="0881E384" w14:textId="77777777" w:rsidTr="00EA3F0F">
        <w:trPr>
          <w:trHeight w:val="720"/>
        </w:trPr>
        <w:tc>
          <w:tcPr>
            <w:tcW w:w="348" w:type="pct"/>
            <w:tcBorders>
              <w:top w:val="single" w:sz="4" w:space="0" w:color="000000"/>
              <w:left w:val="single" w:sz="4" w:space="0" w:color="000000"/>
              <w:bottom w:val="single" w:sz="4" w:space="0" w:color="000000"/>
              <w:right w:val="single" w:sz="4" w:space="0" w:color="000000"/>
            </w:tcBorders>
            <w:noWrap/>
            <w:vAlign w:val="center"/>
          </w:tcPr>
          <w:p w14:paraId="23A98762"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15</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39BB6F94"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处理后地砖开挖及恢复</w:t>
            </w:r>
          </w:p>
        </w:tc>
        <w:tc>
          <w:tcPr>
            <w:tcW w:w="1310" w:type="pct"/>
            <w:tcBorders>
              <w:top w:val="single" w:sz="4" w:space="0" w:color="000000"/>
              <w:left w:val="single" w:sz="4" w:space="0" w:color="000000"/>
              <w:bottom w:val="single" w:sz="4" w:space="0" w:color="000000"/>
              <w:right w:val="single" w:sz="4" w:space="0" w:color="000000"/>
            </w:tcBorders>
            <w:vAlign w:val="center"/>
          </w:tcPr>
          <w:p w14:paraId="66B44459"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原设备间至W16井，路径有部分</w:t>
            </w:r>
            <w:proofErr w:type="gramStart"/>
            <w:r w:rsidRPr="00F57573">
              <w:rPr>
                <w:rFonts w:ascii="宋体" w:hAnsi="宋体" w:cs="宋体" w:hint="eastAsia"/>
                <w:color w:val="000000"/>
                <w:sz w:val="28"/>
                <w:szCs w:val="28"/>
                <w:lang w:bidi="ar"/>
              </w:rPr>
              <w:t>混凝土及贴地砖</w:t>
            </w:r>
            <w:proofErr w:type="gramEnd"/>
            <w:r w:rsidRPr="00F57573">
              <w:rPr>
                <w:rFonts w:ascii="宋体" w:hAnsi="宋体" w:cs="宋体" w:hint="eastAsia"/>
                <w:color w:val="000000"/>
                <w:sz w:val="28"/>
                <w:szCs w:val="28"/>
                <w:lang w:bidi="ar"/>
              </w:rPr>
              <w:t>，含材料及人工</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2CAF0464"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m</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5148460C"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15</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5CB40C68"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024CC7A7"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56940B49" w14:textId="77777777" w:rsidR="00B82892" w:rsidRPr="00F57573" w:rsidRDefault="00B82892" w:rsidP="00EA3F0F">
            <w:pPr>
              <w:jc w:val="center"/>
              <w:rPr>
                <w:rFonts w:ascii="宋体" w:hAnsi="宋体" w:cs="宋体" w:hint="eastAsia"/>
                <w:color w:val="000000"/>
                <w:sz w:val="28"/>
                <w:szCs w:val="28"/>
              </w:rPr>
            </w:pPr>
          </w:p>
        </w:tc>
      </w:tr>
      <w:tr w:rsidR="00B82892" w:rsidRPr="00F57573" w14:paraId="222273AF" w14:textId="77777777" w:rsidTr="00EA3F0F">
        <w:trPr>
          <w:trHeight w:val="6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7A01E9F5"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16</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3679663F"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电源线路混凝土路面切割及恢复</w:t>
            </w:r>
          </w:p>
        </w:tc>
        <w:tc>
          <w:tcPr>
            <w:tcW w:w="1310" w:type="pct"/>
            <w:tcBorders>
              <w:top w:val="single" w:sz="4" w:space="0" w:color="000000"/>
              <w:left w:val="single" w:sz="4" w:space="0" w:color="000000"/>
              <w:bottom w:val="single" w:sz="4" w:space="0" w:color="000000"/>
              <w:right w:val="single" w:sz="4" w:space="0" w:color="000000"/>
            </w:tcBorders>
            <w:vAlign w:val="center"/>
          </w:tcPr>
          <w:p w14:paraId="6A545DAB"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卫生间对面的配电箱至污水设备间</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419A60B5"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m</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5A7CD5B2"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5</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021EF49F"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789B1AE6"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7163F106" w14:textId="77777777" w:rsidR="00B82892" w:rsidRPr="00F57573" w:rsidRDefault="00B82892" w:rsidP="00EA3F0F">
            <w:pPr>
              <w:jc w:val="center"/>
              <w:rPr>
                <w:rFonts w:ascii="宋体" w:hAnsi="宋体" w:cs="宋体" w:hint="eastAsia"/>
                <w:color w:val="000000"/>
                <w:sz w:val="28"/>
                <w:szCs w:val="28"/>
              </w:rPr>
            </w:pPr>
          </w:p>
        </w:tc>
      </w:tr>
      <w:tr w:rsidR="00B82892" w:rsidRPr="00F57573" w14:paraId="45F4F33A" w14:textId="77777777" w:rsidTr="00EA3F0F">
        <w:trPr>
          <w:trHeight w:val="900"/>
        </w:trPr>
        <w:tc>
          <w:tcPr>
            <w:tcW w:w="348" w:type="pct"/>
            <w:tcBorders>
              <w:top w:val="single" w:sz="4" w:space="0" w:color="000000"/>
              <w:left w:val="single" w:sz="4" w:space="0" w:color="000000"/>
              <w:bottom w:val="single" w:sz="4" w:space="0" w:color="000000"/>
              <w:right w:val="single" w:sz="4" w:space="0" w:color="000000"/>
            </w:tcBorders>
            <w:noWrap/>
            <w:vAlign w:val="center"/>
          </w:tcPr>
          <w:p w14:paraId="1EBCC7D5"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17</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4B4B0641"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电源线路土方开挖</w:t>
            </w:r>
          </w:p>
        </w:tc>
        <w:tc>
          <w:tcPr>
            <w:tcW w:w="1310" w:type="pct"/>
            <w:tcBorders>
              <w:top w:val="single" w:sz="4" w:space="0" w:color="000000"/>
              <w:left w:val="single" w:sz="4" w:space="0" w:color="000000"/>
              <w:bottom w:val="single" w:sz="4" w:space="0" w:color="000000"/>
              <w:right w:val="single" w:sz="4" w:space="0" w:color="000000"/>
            </w:tcBorders>
            <w:vAlign w:val="center"/>
          </w:tcPr>
          <w:p w14:paraId="183BB738"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卫生间对面的配电箱至污水设备间</w:t>
            </w:r>
            <w:r w:rsidRPr="00F57573">
              <w:rPr>
                <w:rFonts w:ascii="宋体" w:hAnsi="宋体" w:cs="宋体" w:hint="eastAsia"/>
                <w:color w:val="000000"/>
                <w:sz w:val="28"/>
                <w:szCs w:val="28"/>
                <w:lang w:bidi="ar"/>
              </w:rPr>
              <w:br/>
              <w:t>40m*0.3m*0.3m</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45F09D62"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m³</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3AD2A1BA"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3.6</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3D933057"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52B2564A"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1EA5492D" w14:textId="77777777" w:rsidR="00B82892" w:rsidRPr="00F57573" w:rsidRDefault="00B82892" w:rsidP="00EA3F0F">
            <w:pPr>
              <w:jc w:val="center"/>
              <w:rPr>
                <w:rFonts w:ascii="宋体" w:hAnsi="宋体" w:cs="宋体" w:hint="eastAsia"/>
                <w:color w:val="000000"/>
                <w:sz w:val="28"/>
                <w:szCs w:val="28"/>
              </w:rPr>
            </w:pPr>
          </w:p>
        </w:tc>
      </w:tr>
      <w:tr w:rsidR="00B82892" w:rsidRPr="00F57573" w14:paraId="4462CAE2" w14:textId="77777777" w:rsidTr="00EA3F0F">
        <w:trPr>
          <w:trHeight w:val="600"/>
        </w:trPr>
        <w:tc>
          <w:tcPr>
            <w:tcW w:w="348" w:type="pct"/>
            <w:tcBorders>
              <w:top w:val="single" w:sz="4" w:space="0" w:color="000000"/>
              <w:left w:val="single" w:sz="4" w:space="0" w:color="000000"/>
              <w:bottom w:val="single" w:sz="4" w:space="0" w:color="000000"/>
              <w:right w:val="single" w:sz="4" w:space="0" w:color="000000"/>
            </w:tcBorders>
            <w:noWrap/>
            <w:vAlign w:val="center"/>
          </w:tcPr>
          <w:p w14:paraId="6123D488"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18</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369D44CA"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电源线路土方回填</w:t>
            </w:r>
          </w:p>
        </w:tc>
        <w:tc>
          <w:tcPr>
            <w:tcW w:w="1310" w:type="pct"/>
            <w:tcBorders>
              <w:top w:val="single" w:sz="4" w:space="0" w:color="000000"/>
              <w:left w:val="single" w:sz="4" w:space="0" w:color="000000"/>
              <w:bottom w:val="single" w:sz="4" w:space="0" w:color="000000"/>
              <w:right w:val="single" w:sz="4" w:space="0" w:color="000000"/>
            </w:tcBorders>
            <w:vAlign w:val="center"/>
          </w:tcPr>
          <w:p w14:paraId="4A64DBFD"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卫生间对面的配电箱至污水设备间</w:t>
            </w:r>
            <w:r w:rsidRPr="00F57573">
              <w:rPr>
                <w:rFonts w:ascii="宋体" w:hAnsi="宋体" w:cs="宋体" w:hint="eastAsia"/>
                <w:color w:val="000000"/>
                <w:sz w:val="28"/>
                <w:szCs w:val="28"/>
                <w:lang w:bidi="ar"/>
              </w:rPr>
              <w:br/>
              <w:t>40m*0.3m*0.3m</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1A585440"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m³</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49A4DED6"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3.6</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55058B70"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50C31D68"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684BF0D3" w14:textId="77777777" w:rsidR="00B82892" w:rsidRPr="00F57573" w:rsidRDefault="00B82892" w:rsidP="00EA3F0F">
            <w:pPr>
              <w:jc w:val="center"/>
              <w:rPr>
                <w:rFonts w:ascii="宋体" w:hAnsi="宋体" w:cs="宋体" w:hint="eastAsia"/>
                <w:color w:val="000000"/>
                <w:sz w:val="28"/>
                <w:szCs w:val="28"/>
              </w:rPr>
            </w:pPr>
          </w:p>
        </w:tc>
      </w:tr>
      <w:tr w:rsidR="00B82892" w:rsidRPr="00F57573" w14:paraId="05258AF0" w14:textId="77777777" w:rsidTr="00EA3F0F">
        <w:trPr>
          <w:trHeight w:val="499"/>
        </w:trPr>
        <w:tc>
          <w:tcPr>
            <w:tcW w:w="348" w:type="pct"/>
            <w:tcBorders>
              <w:top w:val="single" w:sz="4" w:space="0" w:color="000000"/>
              <w:left w:val="single" w:sz="4" w:space="0" w:color="000000"/>
              <w:bottom w:val="single" w:sz="4" w:space="0" w:color="000000"/>
              <w:right w:val="single" w:sz="4" w:space="0" w:color="000000"/>
            </w:tcBorders>
            <w:noWrap/>
            <w:vAlign w:val="center"/>
          </w:tcPr>
          <w:p w14:paraId="1D0E2016"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19</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41F1B99E"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电源线敷设安装</w:t>
            </w:r>
          </w:p>
        </w:tc>
        <w:tc>
          <w:tcPr>
            <w:tcW w:w="1310" w:type="pct"/>
            <w:tcBorders>
              <w:top w:val="single" w:sz="4" w:space="0" w:color="000000"/>
              <w:left w:val="single" w:sz="4" w:space="0" w:color="000000"/>
              <w:bottom w:val="single" w:sz="4" w:space="0" w:color="000000"/>
              <w:right w:val="single" w:sz="4" w:space="0" w:color="000000"/>
            </w:tcBorders>
            <w:vAlign w:val="center"/>
          </w:tcPr>
          <w:p w14:paraId="716AC321"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两路YZ3*1.5电源线，护套线</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27CCB5F0"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m</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736C6FDB"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60</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220C2331"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46AEC161"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393D7104" w14:textId="77777777" w:rsidR="00B82892" w:rsidRPr="00F57573" w:rsidRDefault="00B82892" w:rsidP="00EA3F0F">
            <w:pPr>
              <w:jc w:val="center"/>
              <w:rPr>
                <w:rFonts w:ascii="宋体" w:hAnsi="宋体" w:cs="宋体" w:hint="eastAsia"/>
                <w:color w:val="000000"/>
                <w:sz w:val="28"/>
                <w:szCs w:val="28"/>
              </w:rPr>
            </w:pPr>
          </w:p>
        </w:tc>
      </w:tr>
      <w:tr w:rsidR="00B82892" w:rsidRPr="00F57573" w14:paraId="47FEECCE" w14:textId="77777777" w:rsidTr="00EA3F0F">
        <w:trPr>
          <w:trHeight w:val="780"/>
        </w:trPr>
        <w:tc>
          <w:tcPr>
            <w:tcW w:w="348" w:type="pct"/>
            <w:tcBorders>
              <w:top w:val="single" w:sz="4" w:space="0" w:color="000000"/>
              <w:left w:val="single" w:sz="4" w:space="0" w:color="000000"/>
              <w:bottom w:val="single" w:sz="4" w:space="0" w:color="000000"/>
              <w:right w:val="single" w:sz="4" w:space="0" w:color="000000"/>
            </w:tcBorders>
            <w:noWrap/>
            <w:vAlign w:val="center"/>
          </w:tcPr>
          <w:p w14:paraId="0C4FBC8F"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lastRenderedPageBreak/>
              <w:t>20</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6A01633C"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电源线路的地砖开挖及恢复</w:t>
            </w:r>
          </w:p>
        </w:tc>
        <w:tc>
          <w:tcPr>
            <w:tcW w:w="1310" w:type="pct"/>
            <w:tcBorders>
              <w:top w:val="single" w:sz="4" w:space="0" w:color="000000"/>
              <w:left w:val="single" w:sz="4" w:space="0" w:color="000000"/>
              <w:bottom w:val="single" w:sz="4" w:space="0" w:color="000000"/>
              <w:right w:val="single" w:sz="4" w:space="0" w:color="000000"/>
            </w:tcBorders>
            <w:vAlign w:val="center"/>
          </w:tcPr>
          <w:p w14:paraId="5248D1DB"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卫生间对面的配电箱至污水设备间路径有部分地砖</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4EA7AF53"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m</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11FDEB28"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6</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55331580"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23CCC3A4"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017A32E3" w14:textId="77777777" w:rsidR="00B82892" w:rsidRPr="00F57573" w:rsidRDefault="00B82892" w:rsidP="00EA3F0F">
            <w:pPr>
              <w:jc w:val="center"/>
              <w:rPr>
                <w:rFonts w:ascii="宋体" w:hAnsi="宋体" w:cs="宋体" w:hint="eastAsia"/>
                <w:color w:val="000000"/>
                <w:sz w:val="28"/>
                <w:szCs w:val="28"/>
              </w:rPr>
            </w:pPr>
          </w:p>
        </w:tc>
      </w:tr>
      <w:tr w:rsidR="00B82892" w:rsidRPr="00F57573" w14:paraId="18F8536A" w14:textId="77777777" w:rsidTr="00EA3F0F">
        <w:trPr>
          <w:trHeight w:val="640"/>
        </w:trPr>
        <w:tc>
          <w:tcPr>
            <w:tcW w:w="348" w:type="pct"/>
            <w:tcBorders>
              <w:top w:val="single" w:sz="4" w:space="0" w:color="000000"/>
              <w:left w:val="single" w:sz="4" w:space="0" w:color="000000"/>
              <w:bottom w:val="single" w:sz="4" w:space="0" w:color="000000"/>
              <w:right w:val="single" w:sz="4" w:space="0" w:color="000000"/>
            </w:tcBorders>
            <w:noWrap/>
            <w:vAlign w:val="center"/>
          </w:tcPr>
          <w:p w14:paraId="19CF7979"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21</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4773E5B5"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设备间配电箱安装</w:t>
            </w:r>
          </w:p>
        </w:tc>
        <w:tc>
          <w:tcPr>
            <w:tcW w:w="1310" w:type="pct"/>
            <w:tcBorders>
              <w:top w:val="single" w:sz="4" w:space="0" w:color="000000"/>
              <w:left w:val="single" w:sz="4" w:space="0" w:color="000000"/>
              <w:bottom w:val="single" w:sz="4" w:space="0" w:color="000000"/>
              <w:right w:val="single" w:sz="4" w:space="0" w:color="000000"/>
            </w:tcBorders>
            <w:vAlign w:val="center"/>
          </w:tcPr>
          <w:p w14:paraId="444026EC"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300*400*20mm 电箱  2P 20A 空气开关 2</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6C22013A"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项</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6F95F193"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666176A2"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441103C9"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5BCB152D" w14:textId="77777777" w:rsidR="00B82892" w:rsidRPr="00F57573" w:rsidRDefault="00B82892" w:rsidP="00EA3F0F">
            <w:pPr>
              <w:jc w:val="center"/>
              <w:rPr>
                <w:rFonts w:ascii="宋体" w:hAnsi="宋体" w:cs="宋体" w:hint="eastAsia"/>
                <w:color w:val="000000"/>
                <w:sz w:val="28"/>
                <w:szCs w:val="28"/>
              </w:rPr>
            </w:pPr>
          </w:p>
        </w:tc>
      </w:tr>
      <w:tr w:rsidR="00B82892" w:rsidRPr="00F57573" w14:paraId="50D84F82" w14:textId="77777777" w:rsidTr="00EA3F0F">
        <w:trPr>
          <w:trHeight w:val="499"/>
        </w:trPr>
        <w:tc>
          <w:tcPr>
            <w:tcW w:w="348" w:type="pct"/>
            <w:tcBorders>
              <w:top w:val="single" w:sz="4" w:space="0" w:color="000000"/>
              <w:left w:val="single" w:sz="4" w:space="0" w:color="000000"/>
              <w:bottom w:val="single" w:sz="4" w:space="0" w:color="000000"/>
              <w:right w:val="single" w:sz="4" w:space="0" w:color="000000"/>
            </w:tcBorders>
            <w:noWrap/>
            <w:vAlign w:val="center"/>
          </w:tcPr>
          <w:p w14:paraId="09A4CAD9"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22</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1206A94C"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安全文明施工围挡</w:t>
            </w:r>
          </w:p>
        </w:tc>
        <w:tc>
          <w:tcPr>
            <w:tcW w:w="1310" w:type="pct"/>
            <w:tcBorders>
              <w:top w:val="single" w:sz="4" w:space="0" w:color="000000"/>
              <w:left w:val="single" w:sz="4" w:space="0" w:color="000000"/>
              <w:bottom w:val="single" w:sz="4" w:space="0" w:color="000000"/>
              <w:right w:val="single" w:sz="4" w:space="0" w:color="000000"/>
            </w:tcBorders>
            <w:vAlign w:val="center"/>
          </w:tcPr>
          <w:p w14:paraId="24998082"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包含围栏及警示灯等</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2FE3C209"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项</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4F979FB2"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06D653FF"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6761196D"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131968DB" w14:textId="77777777" w:rsidR="00B82892" w:rsidRPr="00F57573" w:rsidRDefault="00B82892" w:rsidP="00EA3F0F">
            <w:pPr>
              <w:jc w:val="center"/>
              <w:rPr>
                <w:rFonts w:ascii="宋体" w:hAnsi="宋体" w:cs="宋体" w:hint="eastAsia"/>
                <w:color w:val="000000"/>
                <w:sz w:val="28"/>
                <w:szCs w:val="28"/>
              </w:rPr>
            </w:pPr>
          </w:p>
        </w:tc>
      </w:tr>
      <w:tr w:rsidR="00B82892" w:rsidRPr="00F57573" w14:paraId="72F72F93" w14:textId="77777777" w:rsidTr="00EA3F0F">
        <w:trPr>
          <w:trHeight w:val="499"/>
        </w:trPr>
        <w:tc>
          <w:tcPr>
            <w:tcW w:w="348" w:type="pct"/>
            <w:tcBorders>
              <w:top w:val="single" w:sz="4" w:space="0" w:color="000000"/>
              <w:left w:val="single" w:sz="4" w:space="0" w:color="000000"/>
              <w:bottom w:val="single" w:sz="4" w:space="0" w:color="000000"/>
              <w:right w:val="single" w:sz="4" w:space="0" w:color="000000"/>
            </w:tcBorders>
            <w:noWrap/>
            <w:vAlign w:val="center"/>
          </w:tcPr>
          <w:p w14:paraId="156EFFAD"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23</w:t>
            </w: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5E535455"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土方及混凝土垃圾外运</w:t>
            </w:r>
          </w:p>
        </w:tc>
        <w:tc>
          <w:tcPr>
            <w:tcW w:w="1310" w:type="pct"/>
            <w:tcBorders>
              <w:top w:val="single" w:sz="4" w:space="0" w:color="000000"/>
              <w:left w:val="single" w:sz="4" w:space="0" w:color="000000"/>
              <w:bottom w:val="single" w:sz="4" w:space="0" w:color="000000"/>
              <w:right w:val="single" w:sz="4" w:space="0" w:color="000000"/>
            </w:tcBorders>
            <w:vAlign w:val="center"/>
          </w:tcPr>
          <w:p w14:paraId="3DD71B78"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7立方每趟，含泥土装车</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0045953A"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车</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087A8241"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2</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5EE3A339"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5DF99EFB"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4C54F992" w14:textId="77777777" w:rsidR="00B82892" w:rsidRPr="00F57573" w:rsidRDefault="00B82892" w:rsidP="00EA3F0F">
            <w:pPr>
              <w:jc w:val="center"/>
              <w:rPr>
                <w:rFonts w:ascii="宋体" w:hAnsi="宋体" w:cs="宋体" w:hint="eastAsia"/>
                <w:color w:val="000000"/>
                <w:sz w:val="28"/>
                <w:szCs w:val="28"/>
              </w:rPr>
            </w:pPr>
          </w:p>
        </w:tc>
      </w:tr>
      <w:tr w:rsidR="00B82892" w:rsidRPr="00F57573" w14:paraId="3D25FB5F" w14:textId="77777777" w:rsidTr="00EA3F0F">
        <w:trPr>
          <w:trHeight w:val="499"/>
        </w:trPr>
        <w:tc>
          <w:tcPr>
            <w:tcW w:w="348" w:type="pct"/>
            <w:tcBorders>
              <w:top w:val="single" w:sz="4" w:space="0" w:color="000000"/>
              <w:left w:val="single" w:sz="4" w:space="0" w:color="000000"/>
              <w:bottom w:val="single" w:sz="4" w:space="0" w:color="000000"/>
              <w:right w:val="single" w:sz="4" w:space="0" w:color="000000"/>
            </w:tcBorders>
            <w:noWrap/>
            <w:vAlign w:val="center"/>
          </w:tcPr>
          <w:p w14:paraId="0FE91CEE"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24</w:t>
            </w:r>
          </w:p>
        </w:tc>
        <w:tc>
          <w:tcPr>
            <w:tcW w:w="1012" w:type="pct"/>
            <w:tcBorders>
              <w:top w:val="nil"/>
              <w:left w:val="nil"/>
              <w:bottom w:val="nil"/>
              <w:right w:val="nil"/>
            </w:tcBorders>
            <w:noWrap/>
            <w:vAlign w:val="center"/>
          </w:tcPr>
          <w:p w14:paraId="7D079A1E"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清理报废设备</w:t>
            </w:r>
          </w:p>
        </w:tc>
        <w:tc>
          <w:tcPr>
            <w:tcW w:w="1310" w:type="pct"/>
            <w:tcBorders>
              <w:top w:val="single" w:sz="4" w:space="0" w:color="000000"/>
              <w:left w:val="single" w:sz="4" w:space="0" w:color="000000"/>
              <w:bottom w:val="single" w:sz="4" w:space="0" w:color="000000"/>
              <w:right w:val="single" w:sz="4" w:space="0" w:color="000000"/>
            </w:tcBorders>
            <w:vAlign w:val="center"/>
          </w:tcPr>
          <w:p w14:paraId="27B071ED"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吊车，人工清理</w:t>
            </w: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370F62D8"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项</w:t>
            </w: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644FD8D3"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1</w:t>
            </w: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663E071E" w14:textId="77777777" w:rsidR="00B82892" w:rsidRPr="00F57573" w:rsidRDefault="00B82892" w:rsidP="00EA3F0F">
            <w:pPr>
              <w:jc w:val="center"/>
              <w:textAlignment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74A3FC63"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521650C8" w14:textId="77777777" w:rsidR="00B82892" w:rsidRPr="00F57573" w:rsidRDefault="00B82892" w:rsidP="00EA3F0F">
            <w:pPr>
              <w:jc w:val="center"/>
              <w:rPr>
                <w:rFonts w:ascii="宋体" w:hAnsi="宋体" w:cs="宋体" w:hint="eastAsia"/>
                <w:color w:val="000000"/>
                <w:sz w:val="28"/>
                <w:szCs w:val="28"/>
              </w:rPr>
            </w:pPr>
          </w:p>
        </w:tc>
      </w:tr>
      <w:tr w:rsidR="00B82892" w:rsidRPr="00F57573" w14:paraId="65F3228C" w14:textId="77777777" w:rsidTr="00EA3F0F">
        <w:trPr>
          <w:trHeight w:val="499"/>
        </w:trPr>
        <w:tc>
          <w:tcPr>
            <w:tcW w:w="348" w:type="pct"/>
            <w:tcBorders>
              <w:top w:val="single" w:sz="4" w:space="0" w:color="000000"/>
              <w:left w:val="single" w:sz="4" w:space="0" w:color="000000"/>
              <w:bottom w:val="single" w:sz="4" w:space="0" w:color="000000"/>
              <w:right w:val="single" w:sz="4" w:space="0" w:color="000000"/>
            </w:tcBorders>
            <w:noWrap/>
            <w:vAlign w:val="center"/>
          </w:tcPr>
          <w:p w14:paraId="752948DF" w14:textId="77777777" w:rsidR="00B82892" w:rsidRPr="00F57573" w:rsidRDefault="00B82892" w:rsidP="00EA3F0F">
            <w:pPr>
              <w:jc w:val="center"/>
              <w:rPr>
                <w:rFonts w:ascii="宋体" w:hAnsi="宋体" w:cs="宋体" w:hint="eastAsia"/>
                <w:color w:val="000000"/>
                <w:sz w:val="28"/>
                <w:szCs w:val="28"/>
              </w:rPr>
            </w:pPr>
          </w:p>
        </w:tc>
        <w:tc>
          <w:tcPr>
            <w:tcW w:w="1012" w:type="pct"/>
            <w:tcBorders>
              <w:top w:val="single" w:sz="4" w:space="0" w:color="000000"/>
              <w:left w:val="single" w:sz="4" w:space="0" w:color="000000"/>
              <w:bottom w:val="single" w:sz="4" w:space="0" w:color="000000"/>
              <w:right w:val="single" w:sz="4" w:space="0" w:color="000000"/>
            </w:tcBorders>
            <w:noWrap/>
            <w:vAlign w:val="center"/>
          </w:tcPr>
          <w:p w14:paraId="4BDD794A" w14:textId="77777777" w:rsidR="00B82892" w:rsidRPr="00F57573" w:rsidRDefault="00B82892" w:rsidP="00EA3F0F">
            <w:pPr>
              <w:jc w:val="center"/>
              <w:textAlignment w:val="center"/>
              <w:rPr>
                <w:rFonts w:ascii="宋体" w:hAnsi="宋体" w:cs="宋体" w:hint="eastAsia"/>
                <w:color w:val="000000"/>
                <w:sz w:val="28"/>
                <w:szCs w:val="28"/>
              </w:rPr>
            </w:pPr>
            <w:r w:rsidRPr="00F57573">
              <w:rPr>
                <w:rFonts w:ascii="宋体" w:hAnsi="宋体" w:cs="宋体" w:hint="eastAsia"/>
                <w:color w:val="000000"/>
                <w:sz w:val="28"/>
                <w:szCs w:val="28"/>
                <w:lang w:bidi="ar"/>
              </w:rPr>
              <w:t>合计</w:t>
            </w:r>
          </w:p>
        </w:tc>
        <w:tc>
          <w:tcPr>
            <w:tcW w:w="1310" w:type="pct"/>
            <w:tcBorders>
              <w:top w:val="single" w:sz="4" w:space="0" w:color="000000"/>
              <w:left w:val="single" w:sz="4" w:space="0" w:color="000000"/>
              <w:bottom w:val="single" w:sz="4" w:space="0" w:color="000000"/>
              <w:right w:val="single" w:sz="4" w:space="0" w:color="000000"/>
            </w:tcBorders>
            <w:vAlign w:val="center"/>
          </w:tcPr>
          <w:p w14:paraId="0A82E37A" w14:textId="77777777" w:rsidR="00B82892" w:rsidRPr="00F57573" w:rsidRDefault="00B82892" w:rsidP="00EA3F0F">
            <w:pPr>
              <w:jc w:val="center"/>
              <w:rPr>
                <w:rFonts w:ascii="宋体" w:hAnsi="宋体" w:cs="宋体" w:hint="eastAsia"/>
                <w:color w:val="000000"/>
                <w:sz w:val="28"/>
                <w:szCs w:val="28"/>
              </w:rPr>
            </w:pPr>
          </w:p>
        </w:tc>
        <w:tc>
          <w:tcPr>
            <w:tcW w:w="338" w:type="pct"/>
            <w:tcBorders>
              <w:top w:val="single" w:sz="4" w:space="0" w:color="000000"/>
              <w:left w:val="single" w:sz="4" w:space="0" w:color="000000"/>
              <w:bottom w:val="single" w:sz="4" w:space="0" w:color="000000"/>
              <w:right w:val="single" w:sz="4" w:space="0" w:color="000000"/>
            </w:tcBorders>
            <w:noWrap/>
            <w:vAlign w:val="center"/>
          </w:tcPr>
          <w:p w14:paraId="5A5D7FC2" w14:textId="77777777" w:rsidR="00B82892" w:rsidRPr="00F57573" w:rsidRDefault="00B82892" w:rsidP="00EA3F0F">
            <w:pPr>
              <w:jc w:val="center"/>
              <w:rPr>
                <w:rFonts w:ascii="宋体" w:hAnsi="宋体" w:cs="宋体" w:hint="eastAsia"/>
                <w:color w:val="000000"/>
                <w:sz w:val="28"/>
                <w:szCs w:val="28"/>
              </w:rPr>
            </w:pPr>
          </w:p>
        </w:tc>
        <w:tc>
          <w:tcPr>
            <w:tcW w:w="476" w:type="pct"/>
            <w:tcBorders>
              <w:top w:val="single" w:sz="4" w:space="0" w:color="000000"/>
              <w:left w:val="single" w:sz="4" w:space="0" w:color="000000"/>
              <w:bottom w:val="single" w:sz="4" w:space="0" w:color="000000"/>
              <w:right w:val="single" w:sz="4" w:space="0" w:color="000000"/>
            </w:tcBorders>
            <w:noWrap/>
            <w:vAlign w:val="center"/>
          </w:tcPr>
          <w:p w14:paraId="4FFB1768" w14:textId="77777777" w:rsidR="00B82892" w:rsidRPr="00F57573" w:rsidRDefault="00B82892" w:rsidP="00EA3F0F">
            <w:pPr>
              <w:jc w:val="center"/>
              <w:rPr>
                <w:rFonts w:ascii="宋体" w:hAnsi="宋体" w:cs="宋体" w:hint="eastAsia"/>
                <w:color w:val="000000"/>
                <w:sz w:val="28"/>
                <w:szCs w:val="28"/>
              </w:rPr>
            </w:pPr>
          </w:p>
        </w:tc>
        <w:tc>
          <w:tcPr>
            <w:tcW w:w="597" w:type="pct"/>
            <w:tcBorders>
              <w:top w:val="single" w:sz="4" w:space="0" w:color="000000"/>
              <w:left w:val="single" w:sz="4" w:space="0" w:color="000000"/>
              <w:bottom w:val="single" w:sz="4" w:space="0" w:color="000000"/>
              <w:right w:val="single" w:sz="4" w:space="0" w:color="000000"/>
            </w:tcBorders>
            <w:noWrap/>
            <w:vAlign w:val="center"/>
          </w:tcPr>
          <w:p w14:paraId="6EBDDA21" w14:textId="77777777" w:rsidR="00B82892" w:rsidRPr="00F57573" w:rsidRDefault="00B82892" w:rsidP="00EA3F0F">
            <w:pPr>
              <w:jc w:val="center"/>
              <w:rPr>
                <w:rFonts w:ascii="宋体" w:hAnsi="宋体" w:cs="宋体" w:hint="eastAsia"/>
                <w:color w:val="000000"/>
                <w:sz w:val="28"/>
                <w:szCs w:val="28"/>
              </w:rPr>
            </w:pPr>
          </w:p>
        </w:tc>
        <w:tc>
          <w:tcPr>
            <w:tcW w:w="592" w:type="pct"/>
            <w:tcBorders>
              <w:top w:val="single" w:sz="4" w:space="0" w:color="000000"/>
              <w:left w:val="single" w:sz="4" w:space="0" w:color="000000"/>
              <w:bottom w:val="single" w:sz="4" w:space="0" w:color="000000"/>
              <w:right w:val="single" w:sz="4" w:space="0" w:color="000000"/>
            </w:tcBorders>
            <w:noWrap/>
            <w:vAlign w:val="center"/>
          </w:tcPr>
          <w:p w14:paraId="04660CAB" w14:textId="77777777" w:rsidR="00B82892" w:rsidRPr="00F57573" w:rsidRDefault="00B82892" w:rsidP="00EA3F0F">
            <w:pPr>
              <w:jc w:val="center"/>
              <w:textAlignment w:val="center"/>
              <w:rPr>
                <w:rFonts w:ascii="宋体" w:hAnsi="宋体" w:cs="宋体" w:hint="eastAsia"/>
                <w:color w:val="000000"/>
                <w:sz w:val="28"/>
                <w:szCs w:val="28"/>
              </w:rPr>
            </w:pPr>
          </w:p>
        </w:tc>
        <w:tc>
          <w:tcPr>
            <w:tcW w:w="323" w:type="pct"/>
            <w:tcBorders>
              <w:top w:val="single" w:sz="4" w:space="0" w:color="000000"/>
              <w:left w:val="single" w:sz="4" w:space="0" w:color="000000"/>
              <w:bottom w:val="single" w:sz="4" w:space="0" w:color="000000"/>
              <w:right w:val="single" w:sz="4" w:space="0" w:color="000000"/>
            </w:tcBorders>
            <w:noWrap/>
            <w:vAlign w:val="center"/>
          </w:tcPr>
          <w:p w14:paraId="5A00A628" w14:textId="77777777" w:rsidR="00B82892" w:rsidRPr="00F57573" w:rsidRDefault="00B82892" w:rsidP="00EA3F0F">
            <w:pPr>
              <w:jc w:val="center"/>
              <w:rPr>
                <w:rFonts w:ascii="宋体" w:hAnsi="宋体" w:cs="宋体" w:hint="eastAsia"/>
                <w:color w:val="000000"/>
                <w:sz w:val="28"/>
                <w:szCs w:val="28"/>
              </w:rPr>
            </w:pPr>
          </w:p>
        </w:tc>
      </w:tr>
    </w:tbl>
    <w:p w14:paraId="3B8142C8" w14:textId="77777777" w:rsidR="00B82892" w:rsidRPr="00F57573" w:rsidRDefault="00B82892" w:rsidP="00B82892">
      <w:pPr>
        <w:spacing w:line="360" w:lineRule="auto"/>
        <w:outlineLvl w:val="2"/>
        <w:rPr>
          <w:rFonts w:ascii="宋体" w:hAnsi="宋体" w:hint="eastAsia"/>
          <w:b/>
          <w:bCs/>
          <w:sz w:val="28"/>
          <w:szCs w:val="28"/>
        </w:rPr>
      </w:pPr>
    </w:p>
    <w:p w14:paraId="68EBB80A" w14:textId="77777777" w:rsidR="00B82892" w:rsidRPr="00F57573" w:rsidRDefault="00B82892" w:rsidP="00B82892">
      <w:pPr>
        <w:spacing w:line="360" w:lineRule="auto"/>
        <w:outlineLvl w:val="2"/>
        <w:rPr>
          <w:rFonts w:ascii="宋体" w:hAnsi="宋体"/>
          <w:b/>
          <w:bCs/>
          <w:sz w:val="28"/>
          <w:szCs w:val="28"/>
        </w:rPr>
      </w:pPr>
      <w:r w:rsidRPr="00F57573">
        <w:rPr>
          <w:rFonts w:ascii="宋体" w:hAnsi="宋体"/>
          <w:b/>
          <w:bCs/>
          <w:sz w:val="28"/>
          <w:szCs w:val="28"/>
        </w:rPr>
        <w:t>三、</w:t>
      </w:r>
      <w:r w:rsidRPr="00F57573">
        <w:rPr>
          <w:rFonts w:ascii="宋体" w:hAnsi="宋体" w:hint="eastAsia"/>
          <w:b/>
          <w:bCs/>
          <w:sz w:val="28"/>
          <w:szCs w:val="28"/>
        </w:rPr>
        <w:t>智能化废水处理设备配置及参数</w:t>
      </w:r>
    </w:p>
    <w:tbl>
      <w:tblPr>
        <w:tblW w:w="10282" w:type="dxa"/>
        <w:tblInd w:w="-6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827"/>
        <w:gridCol w:w="2151"/>
        <w:gridCol w:w="1867"/>
        <w:gridCol w:w="670"/>
        <w:gridCol w:w="3767"/>
      </w:tblGrid>
      <w:tr w:rsidR="00B82892" w:rsidRPr="00F57573" w14:paraId="31DB467B" w14:textId="77777777" w:rsidTr="00EA3F0F">
        <w:trPr>
          <w:trHeight w:val="504"/>
        </w:trPr>
        <w:tc>
          <w:tcPr>
            <w:tcW w:w="1827" w:type="dxa"/>
            <w:vAlign w:val="center"/>
          </w:tcPr>
          <w:p w14:paraId="3600391E"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模块</w:t>
            </w:r>
          </w:p>
        </w:tc>
        <w:tc>
          <w:tcPr>
            <w:tcW w:w="2151" w:type="dxa"/>
            <w:vAlign w:val="center"/>
          </w:tcPr>
          <w:p w14:paraId="419BF370"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组件</w:t>
            </w:r>
          </w:p>
        </w:tc>
        <w:tc>
          <w:tcPr>
            <w:tcW w:w="1867" w:type="dxa"/>
            <w:vAlign w:val="center"/>
          </w:tcPr>
          <w:p w14:paraId="16D6EABA"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型号</w:t>
            </w:r>
          </w:p>
        </w:tc>
        <w:tc>
          <w:tcPr>
            <w:tcW w:w="670" w:type="dxa"/>
            <w:vAlign w:val="center"/>
          </w:tcPr>
          <w:p w14:paraId="4DF7AFA5"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数量</w:t>
            </w:r>
          </w:p>
        </w:tc>
        <w:tc>
          <w:tcPr>
            <w:tcW w:w="3767" w:type="dxa"/>
            <w:vAlign w:val="center"/>
          </w:tcPr>
          <w:p w14:paraId="321A311F"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备注</w:t>
            </w:r>
          </w:p>
        </w:tc>
      </w:tr>
      <w:tr w:rsidR="00B82892" w:rsidRPr="00F57573" w14:paraId="6A804B33" w14:textId="77777777" w:rsidTr="00EA3F0F">
        <w:trPr>
          <w:trHeight w:val="629"/>
        </w:trPr>
        <w:tc>
          <w:tcPr>
            <w:tcW w:w="1827" w:type="dxa"/>
            <w:vAlign w:val="center"/>
          </w:tcPr>
          <w:p w14:paraId="442BBCD1"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主机壳体</w:t>
            </w:r>
          </w:p>
        </w:tc>
        <w:tc>
          <w:tcPr>
            <w:tcW w:w="2151" w:type="dxa"/>
            <w:vAlign w:val="center"/>
          </w:tcPr>
          <w:p w14:paraId="5CF7797D"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精致主机壳</w:t>
            </w:r>
          </w:p>
        </w:tc>
        <w:tc>
          <w:tcPr>
            <w:tcW w:w="1867" w:type="dxa"/>
            <w:vAlign w:val="center"/>
          </w:tcPr>
          <w:p w14:paraId="1CFC88E7"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1500*700*1900mm</w:t>
            </w:r>
          </w:p>
        </w:tc>
        <w:tc>
          <w:tcPr>
            <w:tcW w:w="670" w:type="dxa"/>
            <w:vAlign w:val="center"/>
          </w:tcPr>
          <w:p w14:paraId="1F1CCD41"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w:t>
            </w:r>
          </w:p>
        </w:tc>
        <w:tc>
          <w:tcPr>
            <w:tcW w:w="3767" w:type="dxa"/>
            <w:vAlign w:val="center"/>
          </w:tcPr>
          <w:p w14:paraId="2EFAE718"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高级碳钢喷塑防腐，带水电接口，带报警 灯，带福马轮</w:t>
            </w:r>
          </w:p>
        </w:tc>
      </w:tr>
      <w:tr w:rsidR="00B82892" w:rsidRPr="00F57573" w14:paraId="22CF755F" w14:textId="77777777" w:rsidTr="00EA3F0F">
        <w:trPr>
          <w:trHeight w:val="628"/>
        </w:trPr>
        <w:tc>
          <w:tcPr>
            <w:tcW w:w="1827" w:type="dxa"/>
            <w:vAlign w:val="center"/>
          </w:tcPr>
          <w:p w14:paraId="56D1C84E"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辅机池体</w:t>
            </w:r>
          </w:p>
        </w:tc>
        <w:tc>
          <w:tcPr>
            <w:tcW w:w="2151" w:type="dxa"/>
            <w:vAlign w:val="center"/>
          </w:tcPr>
          <w:p w14:paraId="48FE3DF0"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反应池</w:t>
            </w:r>
          </w:p>
        </w:tc>
        <w:tc>
          <w:tcPr>
            <w:tcW w:w="1867" w:type="dxa"/>
            <w:vAlign w:val="center"/>
          </w:tcPr>
          <w:p w14:paraId="5C9B05B7"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1500*800*1800mm</w:t>
            </w:r>
          </w:p>
        </w:tc>
        <w:tc>
          <w:tcPr>
            <w:tcW w:w="670" w:type="dxa"/>
            <w:vAlign w:val="center"/>
          </w:tcPr>
          <w:p w14:paraId="42371C0A"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w:t>
            </w:r>
          </w:p>
        </w:tc>
        <w:tc>
          <w:tcPr>
            <w:tcW w:w="3767" w:type="dxa"/>
            <w:vAlign w:val="center"/>
          </w:tcPr>
          <w:p w14:paraId="573B8E50"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高级加厚 PP 防腐材质，根据安装条件定 制，带水电接口，带附属构件</w:t>
            </w:r>
          </w:p>
        </w:tc>
      </w:tr>
      <w:tr w:rsidR="00B82892" w:rsidRPr="00F57573" w14:paraId="4BFAB9AA" w14:textId="77777777" w:rsidTr="00EA3F0F">
        <w:trPr>
          <w:trHeight w:val="629"/>
        </w:trPr>
        <w:tc>
          <w:tcPr>
            <w:tcW w:w="1827" w:type="dxa"/>
            <w:vMerge w:val="restart"/>
            <w:tcBorders>
              <w:bottom w:val="nil"/>
            </w:tcBorders>
            <w:vAlign w:val="center"/>
          </w:tcPr>
          <w:p w14:paraId="0BD67CFB" w14:textId="77777777" w:rsidR="00B82892" w:rsidRPr="00F57573" w:rsidRDefault="00B82892" w:rsidP="00EA3F0F">
            <w:pPr>
              <w:textAlignment w:val="center"/>
              <w:rPr>
                <w:rFonts w:ascii="宋体" w:hAnsi="宋体" w:cs="宋体" w:hint="eastAsia"/>
                <w:snapToGrid w:val="0"/>
                <w:color w:val="000000"/>
                <w:sz w:val="28"/>
                <w:szCs w:val="28"/>
                <w:lang w:bidi="ar"/>
              </w:rPr>
            </w:pPr>
          </w:p>
          <w:p w14:paraId="3E8556E4"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控制系统</w:t>
            </w:r>
          </w:p>
        </w:tc>
        <w:tc>
          <w:tcPr>
            <w:tcW w:w="2151" w:type="dxa"/>
            <w:vAlign w:val="center"/>
          </w:tcPr>
          <w:p w14:paraId="1C633B07"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主控制器</w:t>
            </w:r>
          </w:p>
        </w:tc>
        <w:tc>
          <w:tcPr>
            <w:tcW w:w="1867" w:type="dxa"/>
            <w:vAlign w:val="center"/>
          </w:tcPr>
          <w:p w14:paraId="25DC38FC"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64MT10AD</w:t>
            </w:r>
          </w:p>
        </w:tc>
        <w:tc>
          <w:tcPr>
            <w:tcW w:w="670" w:type="dxa"/>
            <w:vAlign w:val="center"/>
          </w:tcPr>
          <w:p w14:paraId="0C82F34B"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w:t>
            </w:r>
          </w:p>
        </w:tc>
        <w:tc>
          <w:tcPr>
            <w:tcW w:w="3767" w:type="dxa"/>
            <w:vAlign w:val="center"/>
          </w:tcPr>
          <w:p w14:paraId="16BC2C43"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 xml:space="preserve">专用控制器，支持 </w:t>
            </w:r>
            <w:proofErr w:type="spellStart"/>
            <w:r w:rsidRPr="00F57573">
              <w:rPr>
                <w:rFonts w:ascii="宋体" w:hAnsi="宋体" w:cs="宋体" w:hint="eastAsia"/>
                <w:snapToGrid w:val="0"/>
                <w:color w:val="000000"/>
                <w:sz w:val="28"/>
                <w:szCs w:val="28"/>
                <w:lang w:bidi="ar"/>
              </w:rPr>
              <w:t>ModbusRTU</w:t>
            </w:r>
            <w:proofErr w:type="spellEnd"/>
            <w:r w:rsidRPr="00F57573">
              <w:rPr>
                <w:rFonts w:ascii="宋体" w:hAnsi="宋体" w:cs="宋体" w:hint="eastAsia"/>
                <w:snapToGrid w:val="0"/>
                <w:color w:val="000000"/>
                <w:sz w:val="28"/>
                <w:szCs w:val="28"/>
                <w:lang w:bidi="ar"/>
              </w:rPr>
              <w:t xml:space="preserve"> 通讯，搭载 </w:t>
            </w:r>
            <w:proofErr w:type="spellStart"/>
            <w:r w:rsidRPr="00F57573">
              <w:rPr>
                <w:rFonts w:ascii="宋体" w:hAnsi="宋体" w:cs="宋体" w:hint="eastAsia"/>
                <w:snapToGrid w:val="0"/>
                <w:color w:val="000000"/>
                <w:sz w:val="28"/>
                <w:szCs w:val="28"/>
                <w:lang w:bidi="ar"/>
              </w:rPr>
              <w:t>ShineMotive</w:t>
            </w:r>
            <w:proofErr w:type="spellEnd"/>
            <w:r w:rsidRPr="00F57573">
              <w:rPr>
                <w:rFonts w:ascii="宋体" w:hAnsi="宋体" w:cs="宋体" w:hint="eastAsia"/>
                <w:snapToGrid w:val="0"/>
                <w:color w:val="000000"/>
                <w:sz w:val="28"/>
                <w:szCs w:val="28"/>
                <w:lang w:bidi="ar"/>
              </w:rPr>
              <w:t xml:space="preserve"> 控制系统</w:t>
            </w:r>
          </w:p>
        </w:tc>
      </w:tr>
      <w:tr w:rsidR="00B82892" w:rsidRPr="00F57573" w14:paraId="5F473770" w14:textId="77777777" w:rsidTr="00EA3F0F">
        <w:trPr>
          <w:trHeight w:val="629"/>
        </w:trPr>
        <w:tc>
          <w:tcPr>
            <w:tcW w:w="1827" w:type="dxa"/>
            <w:vMerge/>
            <w:tcBorders>
              <w:top w:val="nil"/>
              <w:bottom w:val="nil"/>
            </w:tcBorders>
            <w:vAlign w:val="center"/>
          </w:tcPr>
          <w:p w14:paraId="6CB198DB"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tc>
        <w:tc>
          <w:tcPr>
            <w:tcW w:w="2151" w:type="dxa"/>
            <w:vAlign w:val="center"/>
          </w:tcPr>
          <w:p w14:paraId="7441EB30"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人机界面</w:t>
            </w:r>
          </w:p>
        </w:tc>
        <w:tc>
          <w:tcPr>
            <w:tcW w:w="1867" w:type="dxa"/>
            <w:vAlign w:val="center"/>
          </w:tcPr>
          <w:p w14:paraId="1FE8845B"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SK102HSV3</w:t>
            </w:r>
          </w:p>
        </w:tc>
        <w:tc>
          <w:tcPr>
            <w:tcW w:w="670" w:type="dxa"/>
            <w:vAlign w:val="center"/>
          </w:tcPr>
          <w:p w14:paraId="362A4A89"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w:t>
            </w:r>
          </w:p>
        </w:tc>
        <w:tc>
          <w:tcPr>
            <w:tcW w:w="3767" w:type="dxa"/>
            <w:vAlign w:val="center"/>
          </w:tcPr>
          <w:p w14:paraId="0F7A3B72"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 xml:space="preserve">高级触摸屏，带 RS232/422/485/RJ45 接 口，搭载 </w:t>
            </w:r>
            <w:proofErr w:type="spellStart"/>
            <w:r w:rsidRPr="00F57573">
              <w:rPr>
                <w:rFonts w:ascii="宋体" w:hAnsi="宋体" w:cs="宋体" w:hint="eastAsia"/>
                <w:snapToGrid w:val="0"/>
                <w:color w:val="000000"/>
                <w:sz w:val="28"/>
                <w:szCs w:val="28"/>
                <w:lang w:bidi="ar"/>
              </w:rPr>
              <w:t>ShineVision</w:t>
            </w:r>
            <w:proofErr w:type="spellEnd"/>
            <w:r w:rsidRPr="00F57573">
              <w:rPr>
                <w:rFonts w:ascii="宋体" w:hAnsi="宋体" w:cs="宋体" w:hint="eastAsia"/>
                <w:snapToGrid w:val="0"/>
                <w:color w:val="000000"/>
                <w:sz w:val="28"/>
                <w:szCs w:val="28"/>
                <w:lang w:bidi="ar"/>
              </w:rPr>
              <w:t xml:space="preserve"> 交互系统</w:t>
            </w:r>
          </w:p>
        </w:tc>
      </w:tr>
      <w:tr w:rsidR="00B82892" w:rsidRPr="00F57573" w14:paraId="2E283C96" w14:textId="77777777" w:rsidTr="00EA3F0F">
        <w:trPr>
          <w:trHeight w:val="628"/>
        </w:trPr>
        <w:tc>
          <w:tcPr>
            <w:tcW w:w="1827" w:type="dxa"/>
            <w:vMerge/>
            <w:tcBorders>
              <w:top w:val="nil"/>
              <w:bottom w:val="nil"/>
            </w:tcBorders>
            <w:vAlign w:val="center"/>
          </w:tcPr>
          <w:p w14:paraId="4A26B847"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tc>
        <w:tc>
          <w:tcPr>
            <w:tcW w:w="2151" w:type="dxa"/>
            <w:vAlign w:val="center"/>
          </w:tcPr>
          <w:p w14:paraId="4A78478C"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远程模块</w:t>
            </w:r>
          </w:p>
        </w:tc>
        <w:tc>
          <w:tcPr>
            <w:tcW w:w="1867" w:type="dxa"/>
            <w:vAlign w:val="center"/>
          </w:tcPr>
          <w:p w14:paraId="035D91D7"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501PRO</w:t>
            </w:r>
          </w:p>
        </w:tc>
        <w:tc>
          <w:tcPr>
            <w:tcW w:w="670" w:type="dxa"/>
            <w:vAlign w:val="center"/>
          </w:tcPr>
          <w:p w14:paraId="37B09FA0"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w:t>
            </w:r>
          </w:p>
        </w:tc>
        <w:tc>
          <w:tcPr>
            <w:tcW w:w="3767" w:type="dxa"/>
            <w:vAlign w:val="center"/>
          </w:tcPr>
          <w:p w14:paraId="0DE891A6"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远程监控/诊断/运维，控制器和</w:t>
            </w:r>
            <w:proofErr w:type="gramStart"/>
            <w:r w:rsidRPr="00F57573">
              <w:rPr>
                <w:rFonts w:ascii="宋体" w:hAnsi="宋体" w:cs="宋体" w:hint="eastAsia"/>
                <w:snapToGrid w:val="0"/>
                <w:color w:val="000000"/>
                <w:sz w:val="28"/>
                <w:szCs w:val="28"/>
                <w:lang w:bidi="ar"/>
              </w:rPr>
              <w:t>触摸屏软</w:t>
            </w:r>
            <w:proofErr w:type="gramEnd"/>
            <w:r w:rsidRPr="00F57573">
              <w:rPr>
                <w:rFonts w:ascii="宋体" w:hAnsi="宋体" w:cs="宋体" w:hint="eastAsia"/>
                <w:snapToGrid w:val="0"/>
                <w:color w:val="000000"/>
                <w:sz w:val="28"/>
                <w:szCs w:val="28"/>
                <w:lang w:bidi="ar"/>
              </w:rPr>
              <w:t xml:space="preserve"> 件更新，支持 WAN/WIFI/4G</w:t>
            </w:r>
          </w:p>
        </w:tc>
      </w:tr>
      <w:tr w:rsidR="00B82892" w:rsidRPr="00F57573" w14:paraId="7DC1D320" w14:textId="77777777" w:rsidTr="00EA3F0F">
        <w:trPr>
          <w:trHeight w:val="629"/>
        </w:trPr>
        <w:tc>
          <w:tcPr>
            <w:tcW w:w="1827" w:type="dxa"/>
            <w:vMerge/>
            <w:tcBorders>
              <w:top w:val="nil"/>
            </w:tcBorders>
            <w:vAlign w:val="center"/>
          </w:tcPr>
          <w:p w14:paraId="58A91192"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tc>
        <w:tc>
          <w:tcPr>
            <w:tcW w:w="2151" w:type="dxa"/>
            <w:vAlign w:val="center"/>
          </w:tcPr>
          <w:p w14:paraId="6913E807"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电气配件</w:t>
            </w:r>
          </w:p>
        </w:tc>
        <w:tc>
          <w:tcPr>
            <w:tcW w:w="1867" w:type="dxa"/>
            <w:vAlign w:val="center"/>
          </w:tcPr>
          <w:p w14:paraId="3BB93427"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64MT10AD</w:t>
            </w:r>
          </w:p>
        </w:tc>
        <w:tc>
          <w:tcPr>
            <w:tcW w:w="670" w:type="dxa"/>
            <w:vAlign w:val="center"/>
          </w:tcPr>
          <w:p w14:paraId="4B128D51"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w:t>
            </w:r>
          </w:p>
        </w:tc>
        <w:tc>
          <w:tcPr>
            <w:tcW w:w="3767" w:type="dxa"/>
            <w:vAlign w:val="center"/>
          </w:tcPr>
          <w:p w14:paraId="21C42B67"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空气开关、过载/漏电/电涌保护、直流电 源、继电器、接触器，布线等</w:t>
            </w:r>
          </w:p>
        </w:tc>
      </w:tr>
      <w:tr w:rsidR="00B82892" w:rsidRPr="00F57573" w14:paraId="05401C82" w14:textId="77777777" w:rsidTr="00EA3F0F">
        <w:trPr>
          <w:trHeight w:val="628"/>
        </w:trPr>
        <w:tc>
          <w:tcPr>
            <w:tcW w:w="1827" w:type="dxa"/>
            <w:vMerge w:val="restart"/>
            <w:tcBorders>
              <w:bottom w:val="nil"/>
            </w:tcBorders>
            <w:vAlign w:val="center"/>
          </w:tcPr>
          <w:p w14:paraId="0FCD621F"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p w14:paraId="5539FD87"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中和单元</w:t>
            </w:r>
          </w:p>
        </w:tc>
        <w:tc>
          <w:tcPr>
            <w:tcW w:w="2151" w:type="dxa"/>
            <w:vAlign w:val="center"/>
          </w:tcPr>
          <w:p w14:paraId="2CBFFBB6"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配药套件</w:t>
            </w:r>
          </w:p>
        </w:tc>
        <w:tc>
          <w:tcPr>
            <w:tcW w:w="1867" w:type="dxa"/>
            <w:vAlign w:val="center"/>
          </w:tcPr>
          <w:p w14:paraId="5C283C86"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40L</w:t>
            </w:r>
          </w:p>
        </w:tc>
        <w:tc>
          <w:tcPr>
            <w:tcW w:w="670" w:type="dxa"/>
            <w:vAlign w:val="center"/>
          </w:tcPr>
          <w:p w14:paraId="0EA6BE7E"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2</w:t>
            </w:r>
          </w:p>
        </w:tc>
        <w:tc>
          <w:tcPr>
            <w:tcW w:w="3767" w:type="dxa"/>
            <w:vAlign w:val="center"/>
          </w:tcPr>
          <w:p w14:paraId="2DE6AB23"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roofErr w:type="gramStart"/>
            <w:r w:rsidRPr="00F57573">
              <w:rPr>
                <w:rFonts w:ascii="宋体" w:hAnsi="宋体" w:cs="宋体" w:hint="eastAsia"/>
                <w:snapToGrid w:val="0"/>
                <w:color w:val="000000"/>
                <w:sz w:val="28"/>
                <w:szCs w:val="28"/>
                <w:lang w:bidi="ar"/>
              </w:rPr>
              <w:t>含配药桶</w:t>
            </w:r>
            <w:proofErr w:type="gramEnd"/>
            <w:r w:rsidRPr="00F57573">
              <w:rPr>
                <w:rFonts w:ascii="宋体" w:hAnsi="宋体" w:cs="宋体" w:hint="eastAsia"/>
                <w:snapToGrid w:val="0"/>
                <w:color w:val="000000"/>
                <w:sz w:val="28"/>
                <w:szCs w:val="28"/>
                <w:lang w:bidi="ar"/>
              </w:rPr>
              <w:t>、 自动配水阀、防溢安全阀、 自 动搅拌机、水位传感器</w:t>
            </w:r>
          </w:p>
        </w:tc>
      </w:tr>
      <w:tr w:rsidR="00B82892" w:rsidRPr="00F57573" w14:paraId="50BEDD6E" w14:textId="77777777" w:rsidTr="00EA3F0F">
        <w:trPr>
          <w:trHeight w:val="470"/>
        </w:trPr>
        <w:tc>
          <w:tcPr>
            <w:tcW w:w="1827" w:type="dxa"/>
            <w:vMerge/>
            <w:tcBorders>
              <w:top w:val="nil"/>
              <w:bottom w:val="nil"/>
            </w:tcBorders>
            <w:vAlign w:val="center"/>
          </w:tcPr>
          <w:p w14:paraId="079262F3"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tc>
        <w:tc>
          <w:tcPr>
            <w:tcW w:w="2151" w:type="dxa"/>
            <w:vAlign w:val="center"/>
          </w:tcPr>
          <w:p w14:paraId="15EAAED7"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加药泵</w:t>
            </w:r>
          </w:p>
        </w:tc>
        <w:tc>
          <w:tcPr>
            <w:tcW w:w="1867" w:type="dxa"/>
            <w:vAlign w:val="center"/>
          </w:tcPr>
          <w:p w14:paraId="6742282C"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DMS200</w:t>
            </w:r>
          </w:p>
        </w:tc>
        <w:tc>
          <w:tcPr>
            <w:tcW w:w="670" w:type="dxa"/>
            <w:vAlign w:val="center"/>
          </w:tcPr>
          <w:p w14:paraId="700C176B"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2</w:t>
            </w:r>
          </w:p>
        </w:tc>
        <w:tc>
          <w:tcPr>
            <w:tcW w:w="3767" w:type="dxa"/>
            <w:vAlign w:val="center"/>
          </w:tcPr>
          <w:p w14:paraId="1AEB523E"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耐腐蚀电磁隔膜计量泵，带数显</w:t>
            </w:r>
          </w:p>
        </w:tc>
      </w:tr>
      <w:tr w:rsidR="00B82892" w:rsidRPr="00F57573" w14:paraId="56B2F012" w14:textId="77777777" w:rsidTr="00EA3F0F">
        <w:trPr>
          <w:trHeight w:val="470"/>
        </w:trPr>
        <w:tc>
          <w:tcPr>
            <w:tcW w:w="1827" w:type="dxa"/>
            <w:vMerge/>
            <w:tcBorders>
              <w:top w:val="nil"/>
            </w:tcBorders>
            <w:vAlign w:val="center"/>
          </w:tcPr>
          <w:p w14:paraId="454194AF"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tc>
        <w:tc>
          <w:tcPr>
            <w:tcW w:w="2151" w:type="dxa"/>
            <w:vAlign w:val="center"/>
          </w:tcPr>
          <w:p w14:paraId="7FF1E19A"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搅拌机</w:t>
            </w:r>
          </w:p>
        </w:tc>
        <w:tc>
          <w:tcPr>
            <w:tcW w:w="1867" w:type="dxa"/>
            <w:vAlign w:val="center"/>
          </w:tcPr>
          <w:p w14:paraId="7D68BD97"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气 LP20</w:t>
            </w:r>
          </w:p>
        </w:tc>
        <w:tc>
          <w:tcPr>
            <w:tcW w:w="670" w:type="dxa"/>
            <w:vAlign w:val="center"/>
          </w:tcPr>
          <w:p w14:paraId="363E3262"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w:t>
            </w:r>
          </w:p>
        </w:tc>
        <w:tc>
          <w:tcPr>
            <w:tcW w:w="3767" w:type="dxa"/>
            <w:vAlign w:val="center"/>
          </w:tcPr>
          <w:p w14:paraId="0B1F9C11"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自约束强紊流或桨叶式大功率搅拌机</w:t>
            </w:r>
          </w:p>
        </w:tc>
      </w:tr>
      <w:tr w:rsidR="00B82892" w:rsidRPr="00F57573" w14:paraId="0FBF35C6" w14:textId="77777777" w:rsidTr="00EA3F0F">
        <w:trPr>
          <w:trHeight w:val="629"/>
        </w:trPr>
        <w:tc>
          <w:tcPr>
            <w:tcW w:w="1827" w:type="dxa"/>
            <w:vMerge w:val="restart"/>
            <w:tcBorders>
              <w:bottom w:val="nil"/>
            </w:tcBorders>
            <w:vAlign w:val="center"/>
          </w:tcPr>
          <w:p w14:paraId="29B0CFB6"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p w14:paraId="7F1D458A"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lastRenderedPageBreak/>
              <w:t>絮凝单元</w:t>
            </w:r>
          </w:p>
        </w:tc>
        <w:tc>
          <w:tcPr>
            <w:tcW w:w="2151" w:type="dxa"/>
            <w:vAlign w:val="center"/>
          </w:tcPr>
          <w:p w14:paraId="2101C9D4"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lastRenderedPageBreak/>
              <w:t>配药套件</w:t>
            </w:r>
          </w:p>
        </w:tc>
        <w:tc>
          <w:tcPr>
            <w:tcW w:w="1867" w:type="dxa"/>
            <w:vAlign w:val="center"/>
          </w:tcPr>
          <w:p w14:paraId="5CA885E2"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40L</w:t>
            </w:r>
          </w:p>
        </w:tc>
        <w:tc>
          <w:tcPr>
            <w:tcW w:w="670" w:type="dxa"/>
            <w:vAlign w:val="center"/>
          </w:tcPr>
          <w:p w14:paraId="48250DF6"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w:t>
            </w:r>
          </w:p>
        </w:tc>
        <w:tc>
          <w:tcPr>
            <w:tcW w:w="3767" w:type="dxa"/>
            <w:vAlign w:val="center"/>
          </w:tcPr>
          <w:p w14:paraId="50956E8F"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roofErr w:type="gramStart"/>
            <w:r w:rsidRPr="00F57573">
              <w:rPr>
                <w:rFonts w:ascii="宋体" w:hAnsi="宋体" w:cs="宋体" w:hint="eastAsia"/>
                <w:snapToGrid w:val="0"/>
                <w:color w:val="000000"/>
                <w:sz w:val="28"/>
                <w:szCs w:val="28"/>
                <w:lang w:bidi="ar"/>
              </w:rPr>
              <w:t>含配药桶</w:t>
            </w:r>
            <w:proofErr w:type="gramEnd"/>
            <w:r w:rsidRPr="00F57573">
              <w:rPr>
                <w:rFonts w:ascii="宋体" w:hAnsi="宋体" w:cs="宋体" w:hint="eastAsia"/>
                <w:snapToGrid w:val="0"/>
                <w:color w:val="000000"/>
                <w:sz w:val="28"/>
                <w:szCs w:val="28"/>
                <w:lang w:bidi="ar"/>
              </w:rPr>
              <w:t>、 自动配水阀、防</w:t>
            </w:r>
            <w:r w:rsidRPr="00F57573">
              <w:rPr>
                <w:rFonts w:ascii="宋体" w:hAnsi="宋体" w:cs="宋体" w:hint="eastAsia"/>
                <w:snapToGrid w:val="0"/>
                <w:color w:val="000000"/>
                <w:sz w:val="28"/>
                <w:szCs w:val="28"/>
                <w:lang w:bidi="ar"/>
              </w:rPr>
              <w:lastRenderedPageBreak/>
              <w:t>溢安全阀、 自 动搅拌机、水位传感器</w:t>
            </w:r>
          </w:p>
        </w:tc>
      </w:tr>
      <w:tr w:rsidR="00B82892" w:rsidRPr="00F57573" w14:paraId="37F9E072" w14:textId="77777777" w:rsidTr="00EA3F0F">
        <w:trPr>
          <w:trHeight w:val="470"/>
        </w:trPr>
        <w:tc>
          <w:tcPr>
            <w:tcW w:w="1827" w:type="dxa"/>
            <w:vMerge/>
            <w:tcBorders>
              <w:top w:val="nil"/>
            </w:tcBorders>
            <w:vAlign w:val="center"/>
          </w:tcPr>
          <w:p w14:paraId="357EADE5"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tc>
        <w:tc>
          <w:tcPr>
            <w:tcW w:w="2151" w:type="dxa"/>
            <w:vAlign w:val="center"/>
          </w:tcPr>
          <w:p w14:paraId="57E1F02C"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加药泵</w:t>
            </w:r>
          </w:p>
        </w:tc>
        <w:tc>
          <w:tcPr>
            <w:tcW w:w="1867" w:type="dxa"/>
            <w:vAlign w:val="center"/>
          </w:tcPr>
          <w:p w14:paraId="11C7BADA"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DMS200</w:t>
            </w:r>
          </w:p>
        </w:tc>
        <w:tc>
          <w:tcPr>
            <w:tcW w:w="670" w:type="dxa"/>
            <w:vAlign w:val="center"/>
          </w:tcPr>
          <w:p w14:paraId="36580221"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w:t>
            </w:r>
          </w:p>
        </w:tc>
        <w:tc>
          <w:tcPr>
            <w:tcW w:w="3767" w:type="dxa"/>
            <w:vAlign w:val="center"/>
          </w:tcPr>
          <w:p w14:paraId="69568A05"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耐腐蚀电磁隔膜计量泵，带数显</w:t>
            </w:r>
          </w:p>
        </w:tc>
      </w:tr>
      <w:tr w:rsidR="00B82892" w:rsidRPr="00F57573" w14:paraId="6909D161" w14:textId="77777777" w:rsidTr="00EA3F0F">
        <w:trPr>
          <w:trHeight w:val="470"/>
        </w:trPr>
        <w:tc>
          <w:tcPr>
            <w:tcW w:w="1827" w:type="dxa"/>
            <w:vAlign w:val="center"/>
          </w:tcPr>
          <w:p w14:paraId="08244E35"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沉淀单元</w:t>
            </w:r>
          </w:p>
        </w:tc>
        <w:tc>
          <w:tcPr>
            <w:tcW w:w="2151" w:type="dxa"/>
            <w:vAlign w:val="center"/>
          </w:tcPr>
          <w:p w14:paraId="73D90418"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蜂窝斜管沉淀</w:t>
            </w:r>
          </w:p>
        </w:tc>
        <w:tc>
          <w:tcPr>
            <w:tcW w:w="1867" w:type="dxa"/>
            <w:vAlign w:val="center"/>
          </w:tcPr>
          <w:p w14:paraId="677EF970"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500L</w:t>
            </w:r>
          </w:p>
        </w:tc>
        <w:tc>
          <w:tcPr>
            <w:tcW w:w="670" w:type="dxa"/>
            <w:vAlign w:val="center"/>
          </w:tcPr>
          <w:p w14:paraId="0D342D1C"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w:t>
            </w:r>
          </w:p>
        </w:tc>
        <w:tc>
          <w:tcPr>
            <w:tcW w:w="3767" w:type="dxa"/>
            <w:vAlign w:val="center"/>
          </w:tcPr>
          <w:p w14:paraId="25B34279"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蜂窝斜管沉淀</w:t>
            </w:r>
          </w:p>
        </w:tc>
      </w:tr>
      <w:tr w:rsidR="00B82892" w:rsidRPr="00F57573" w14:paraId="1F18FE1B" w14:textId="77777777" w:rsidTr="00EA3F0F">
        <w:trPr>
          <w:trHeight w:val="470"/>
        </w:trPr>
        <w:tc>
          <w:tcPr>
            <w:tcW w:w="1827" w:type="dxa"/>
            <w:vAlign w:val="center"/>
          </w:tcPr>
          <w:p w14:paraId="38B263A2"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催化氧化</w:t>
            </w:r>
          </w:p>
        </w:tc>
        <w:tc>
          <w:tcPr>
            <w:tcW w:w="2151" w:type="dxa"/>
            <w:vAlign w:val="center"/>
          </w:tcPr>
          <w:p w14:paraId="2EA51F2F"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臭氧</w:t>
            </w:r>
          </w:p>
        </w:tc>
        <w:tc>
          <w:tcPr>
            <w:tcW w:w="1867" w:type="dxa"/>
            <w:vAlign w:val="center"/>
          </w:tcPr>
          <w:p w14:paraId="0FAA260B"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5g/H</w:t>
            </w:r>
          </w:p>
        </w:tc>
        <w:tc>
          <w:tcPr>
            <w:tcW w:w="670" w:type="dxa"/>
            <w:vAlign w:val="center"/>
          </w:tcPr>
          <w:p w14:paraId="0D8230EB"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w:t>
            </w:r>
          </w:p>
        </w:tc>
        <w:tc>
          <w:tcPr>
            <w:tcW w:w="3767" w:type="dxa"/>
            <w:vAlign w:val="center"/>
          </w:tcPr>
          <w:p w14:paraId="569B4E55"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国产优质</w:t>
            </w:r>
          </w:p>
        </w:tc>
      </w:tr>
      <w:tr w:rsidR="00B82892" w:rsidRPr="00F57573" w14:paraId="723D16A8" w14:textId="77777777" w:rsidTr="00EA3F0F">
        <w:trPr>
          <w:trHeight w:val="628"/>
        </w:trPr>
        <w:tc>
          <w:tcPr>
            <w:tcW w:w="1827" w:type="dxa"/>
            <w:vMerge w:val="restart"/>
            <w:tcBorders>
              <w:bottom w:val="nil"/>
            </w:tcBorders>
            <w:vAlign w:val="center"/>
          </w:tcPr>
          <w:p w14:paraId="1CD90284"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p w14:paraId="4C4237FA"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 xml:space="preserve">MBR </w:t>
            </w:r>
            <w:proofErr w:type="gramStart"/>
            <w:r w:rsidRPr="00F57573">
              <w:rPr>
                <w:rFonts w:ascii="宋体" w:hAnsi="宋体" w:cs="宋体" w:hint="eastAsia"/>
                <w:snapToGrid w:val="0"/>
                <w:color w:val="000000"/>
                <w:sz w:val="28"/>
                <w:szCs w:val="28"/>
                <w:lang w:bidi="ar"/>
              </w:rPr>
              <w:t>膜池单元</w:t>
            </w:r>
            <w:proofErr w:type="gramEnd"/>
          </w:p>
        </w:tc>
        <w:tc>
          <w:tcPr>
            <w:tcW w:w="2151" w:type="dxa"/>
            <w:vAlign w:val="center"/>
          </w:tcPr>
          <w:p w14:paraId="236A4A3D"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MBR 模块</w:t>
            </w:r>
          </w:p>
        </w:tc>
        <w:tc>
          <w:tcPr>
            <w:tcW w:w="1867" w:type="dxa"/>
            <w:vAlign w:val="center"/>
          </w:tcPr>
          <w:p w14:paraId="3FAEC686"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帘式 PVDF</w:t>
            </w:r>
          </w:p>
        </w:tc>
        <w:tc>
          <w:tcPr>
            <w:tcW w:w="670" w:type="dxa"/>
            <w:vAlign w:val="center"/>
          </w:tcPr>
          <w:p w14:paraId="2F02DDA5"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30</w:t>
            </w:r>
          </w:p>
        </w:tc>
        <w:tc>
          <w:tcPr>
            <w:tcW w:w="3767" w:type="dxa"/>
            <w:vAlign w:val="center"/>
          </w:tcPr>
          <w:p w14:paraId="1BFDCA0D"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PVDF 中空纤维帘式或板式生物膜反应器， 孔径 0.01-0.1um，带反洗</w:t>
            </w:r>
          </w:p>
        </w:tc>
      </w:tr>
      <w:tr w:rsidR="00B82892" w:rsidRPr="00F57573" w14:paraId="2236FA68" w14:textId="77777777" w:rsidTr="00EA3F0F">
        <w:trPr>
          <w:trHeight w:val="470"/>
        </w:trPr>
        <w:tc>
          <w:tcPr>
            <w:tcW w:w="1827" w:type="dxa"/>
            <w:vMerge/>
            <w:tcBorders>
              <w:top w:val="nil"/>
            </w:tcBorders>
            <w:vAlign w:val="center"/>
          </w:tcPr>
          <w:p w14:paraId="2C9B253E"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tc>
        <w:tc>
          <w:tcPr>
            <w:tcW w:w="2151" w:type="dxa"/>
            <w:vAlign w:val="center"/>
          </w:tcPr>
          <w:p w14:paraId="56F078E3"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曝气机</w:t>
            </w:r>
          </w:p>
        </w:tc>
        <w:tc>
          <w:tcPr>
            <w:tcW w:w="1867" w:type="dxa"/>
            <w:vAlign w:val="center"/>
          </w:tcPr>
          <w:p w14:paraId="625A9399"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LP200</w:t>
            </w:r>
          </w:p>
        </w:tc>
        <w:tc>
          <w:tcPr>
            <w:tcW w:w="670" w:type="dxa"/>
            <w:vAlign w:val="center"/>
          </w:tcPr>
          <w:p w14:paraId="47DD4D71"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w:t>
            </w:r>
          </w:p>
        </w:tc>
        <w:tc>
          <w:tcPr>
            <w:tcW w:w="3767" w:type="dxa"/>
            <w:vAlign w:val="center"/>
          </w:tcPr>
          <w:p w14:paraId="0FF0C15E"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电磁式静音气泵或罗</w:t>
            </w:r>
            <w:proofErr w:type="gramStart"/>
            <w:r w:rsidRPr="00F57573">
              <w:rPr>
                <w:rFonts w:ascii="宋体" w:hAnsi="宋体" w:cs="宋体" w:hint="eastAsia"/>
                <w:snapToGrid w:val="0"/>
                <w:color w:val="000000"/>
                <w:sz w:val="28"/>
                <w:szCs w:val="28"/>
                <w:lang w:bidi="ar"/>
              </w:rPr>
              <w:t>茨</w:t>
            </w:r>
            <w:proofErr w:type="gramEnd"/>
            <w:r w:rsidRPr="00F57573">
              <w:rPr>
                <w:rFonts w:ascii="宋体" w:hAnsi="宋体" w:cs="宋体" w:hint="eastAsia"/>
                <w:snapToGrid w:val="0"/>
                <w:color w:val="000000"/>
                <w:sz w:val="28"/>
                <w:szCs w:val="28"/>
                <w:lang w:bidi="ar"/>
              </w:rPr>
              <w:t>风机</w:t>
            </w:r>
          </w:p>
        </w:tc>
      </w:tr>
      <w:tr w:rsidR="00B82892" w:rsidRPr="00F57573" w14:paraId="5D17B6A5" w14:textId="77777777" w:rsidTr="00EA3F0F">
        <w:trPr>
          <w:trHeight w:val="470"/>
        </w:trPr>
        <w:tc>
          <w:tcPr>
            <w:tcW w:w="1827" w:type="dxa"/>
            <w:vMerge w:val="restart"/>
            <w:tcBorders>
              <w:bottom w:val="nil"/>
            </w:tcBorders>
            <w:vAlign w:val="center"/>
          </w:tcPr>
          <w:p w14:paraId="323137A8"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水泵</w:t>
            </w:r>
          </w:p>
        </w:tc>
        <w:tc>
          <w:tcPr>
            <w:tcW w:w="2151" w:type="dxa"/>
            <w:vAlign w:val="center"/>
          </w:tcPr>
          <w:p w14:paraId="2530F3A3"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进污泵</w:t>
            </w:r>
          </w:p>
        </w:tc>
        <w:tc>
          <w:tcPr>
            <w:tcW w:w="1867" w:type="dxa"/>
            <w:vAlign w:val="center"/>
          </w:tcPr>
          <w:p w14:paraId="61FF7241"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JET250</w:t>
            </w:r>
          </w:p>
        </w:tc>
        <w:tc>
          <w:tcPr>
            <w:tcW w:w="670" w:type="dxa"/>
            <w:vAlign w:val="center"/>
          </w:tcPr>
          <w:p w14:paraId="1FCF10BD"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2</w:t>
            </w:r>
          </w:p>
        </w:tc>
        <w:tc>
          <w:tcPr>
            <w:tcW w:w="3767" w:type="dxa"/>
            <w:vAlign w:val="center"/>
          </w:tcPr>
          <w:p w14:paraId="65C1F66E"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防腐不锈钢泵壳，工程塑料叶轮</w:t>
            </w:r>
          </w:p>
        </w:tc>
      </w:tr>
      <w:tr w:rsidR="00B82892" w:rsidRPr="00F57573" w14:paraId="0165471A" w14:textId="77777777" w:rsidTr="00EA3F0F">
        <w:trPr>
          <w:trHeight w:val="629"/>
        </w:trPr>
        <w:tc>
          <w:tcPr>
            <w:tcW w:w="1827" w:type="dxa"/>
            <w:vMerge/>
            <w:tcBorders>
              <w:top w:val="nil"/>
            </w:tcBorders>
            <w:vAlign w:val="center"/>
          </w:tcPr>
          <w:p w14:paraId="71C6CC3A"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tc>
        <w:tc>
          <w:tcPr>
            <w:tcW w:w="2151" w:type="dxa"/>
            <w:vAlign w:val="center"/>
          </w:tcPr>
          <w:p w14:paraId="7295C9AC"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产水泵</w:t>
            </w:r>
          </w:p>
        </w:tc>
        <w:tc>
          <w:tcPr>
            <w:tcW w:w="1867" w:type="dxa"/>
            <w:vAlign w:val="center"/>
          </w:tcPr>
          <w:p w14:paraId="7766CE62"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JET250</w:t>
            </w:r>
          </w:p>
        </w:tc>
        <w:tc>
          <w:tcPr>
            <w:tcW w:w="670" w:type="dxa"/>
            <w:vAlign w:val="center"/>
          </w:tcPr>
          <w:p w14:paraId="3E086C07"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w:t>
            </w:r>
          </w:p>
        </w:tc>
        <w:tc>
          <w:tcPr>
            <w:tcW w:w="3767" w:type="dxa"/>
            <w:vAlign w:val="center"/>
          </w:tcPr>
          <w:p w14:paraId="64252E12"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防腐不锈钢泵壳，工程塑料叶轮，变频控 制流量</w:t>
            </w:r>
          </w:p>
        </w:tc>
      </w:tr>
      <w:tr w:rsidR="00B82892" w:rsidRPr="00F57573" w14:paraId="188AE986" w14:textId="77777777" w:rsidTr="00EA3F0F">
        <w:trPr>
          <w:trHeight w:val="470"/>
        </w:trPr>
        <w:tc>
          <w:tcPr>
            <w:tcW w:w="1827" w:type="dxa"/>
            <w:vMerge w:val="restart"/>
            <w:tcBorders>
              <w:bottom w:val="nil"/>
            </w:tcBorders>
            <w:vAlign w:val="center"/>
          </w:tcPr>
          <w:p w14:paraId="25656CC4"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水阀</w:t>
            </w:r>
          </w:p>
        </w:tc>
        <w:tc>
          <w:tcPr>
            <w:tcW w:w="2151" w:type="dxa"/>
            <w:vAlign w:val="center"/>
          </w:tcPr>
          <w:p w14:paraId="3F0A5726"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冲洗阀</w:t>
            </w:r>
          </w:p>
        </w:tc>
        <w:tc>
          <w:tcPr>
            <w:tcW w:w="1867" w:type="dxa"/>
            <w:vAlign w:val="center"/>
          </w:tcPr>
          <w:p w14:paraId="0ABE17C6"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De20-4 分</w:t>
            </w:r>
          </w:p>
        </w:tc>
        <w:tc>
          <w:tcPr>
            <w:tcW w:w="670" w:type="dxa"/>
            <w:vAlign w:val="center"/>
          </w:tcPr>
          <w:p w14:paraId="39A2C353"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4</w:t>
            </w:r>
          </w:p>
        </w:tc>
        <w:tc>
          <w:tcPr>
            <w:tcW w:w="3767" w:type="dxa"/>
            <w:vAlign w:val="center"/>
          </w:tcPr>
          <w:p w14:paraId="342C0A10"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电磁式，防腐 PVC 材质</w:t>
            </w:r>
          </w:p>
        </w:tc>
      </w:tr>
      <w:tr w:rsidR="00B82892" w:rsidRPr="00F57573" w14:paraId="2249DB9C" w14:textId="77777777" w:rsidTr="00EA3F0F">
        <w:trPr>
          <w:trHeight w:val="470"/>
        </w:trPr>
        <w:tc>
          <w:tcPr>
            <w:tcW w:w="1827" w:type="dxa"/>
            <w:vMerge/>
            <w:tcBorders>
              <w:top w:val="nil"/>
            </w:tcBorders>
            <w:vAlign w:val="center"/>
          </w:tcPr>
          <w:p w14:paraId="242D67C3"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tc>
        <w:tc>
          <w:tcPr>
            <w:tcW w:w="2151" w:type="dxa"/>
            <w:vAlign w:val="center"/>
          </w:tcPr>
          <w:p w14:paraId="7CF27283"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排水阀</w:t>
            </w:r>
          </w:p>
        </w:tc>
        <w:tc>
          <w:tcPr>
            <w:tcW w:w="1867" w:type="dxa"/>
            <w:vAlign w:val="center"/>
          </w:tcPr>
          <w:p w14:paraId="7C200126"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De32</w:t>
            </w:r>
          </w:p>
        </w:tc>
        <w:tc>
          <w:tcPr>
            <w:tcW w:w="670" w:type="dxa"/>
            <w:vAlign w:val="center"/>
          </w:tcPr>
          <w:p w14:paraId="72D90EDB"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2</w:t>
            </w:r>
          </w:p>
        </w:tc>
        <w:tc>
          <w:tcPr>
            <w:tcW w:w="3767" w:type="dxa"/>
            <w:vAlign w:val="center"/>
          </w:tcPr>
          <w:p w14:paraId="0C1BD1BC"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电动球阀，防腐 PVC 材质</w:t>
            </w:r>
          </w:p>
        </w:tc>
      </w:tr>
      <w:tr w:rsidR="00B82892" w:rsidRPr="00F57573" w14:paraId="174ED26D" w14:textId="77777777" w:rsidTr="00EA3F0F">
        <w:trPr>
          <w:trHeight w:val="470"/>
        </w:trPr>
        <w:tc>
          <w:tcPr>
            <w:tcW w:w="1827" w:type="dxa"/>
            <w:vMerge w:val="restart"/>
            <w:tcBorders>
              <w:bottom w:val="nil"/>
            </w:tcBorders>
            <w:vAlign w:val="center"/>
          </w:tcPr>
          <w:p w14:paraId="067AC000" w14:textId="77777777" w:rsidR="00B82892" w:rsidRPr="00F57573" w:rsidRDefault="00B82892" w:rsidP="00EA3F0F">
            <w:pPr>
              <w:textAlignment w:val="center"/>
              <w:rPr>
                <w:rFonts w:ascii="宋体" w:hAnsi="宋体" w:cs="宋体" w:hint="eastAsia"/>
                <w:snapToGrid w:val="0"/>
                <w:color w:val="000000"/>
                <w:sz w:val="28"/>
                <w:szCs w:val="28"/>
                <w:lang w:bidi="ar"/>
              </w:rPr>
            </w:pPr>
          </w:p>
          <w:p w14:paraId="2E2468B0"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仪表</w:t>
            </w:r>
          </w:p>
        </w:tc>
        <w:tc>
          <w:tcPr>
            <w:tcW w:w="2151" w:type="dxa"/>
            <w:vAlign w:val="center"/>
          </w:tcPr>
          <w:p w14:paraId="45D0F39D"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水位计</w:t>
            </w:r>
          </w:p>
        </w:tc>
        <w:tc>
          <w:tcPr>
            <w:tcW w:w="1867" w:type="dxa"/>
            <w:vAlign w:val="center"/>
          </w:tcPr>
          <w:p w14:paraId="7C1EB967"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侧装防腐加长</w:t>
            </w:r>
          </w:p>
        </w:tc>
        <w:tc>
          <w:tcPr>
            <w:tcW w:w="670" w:type="dxa"/>
            <w:vAlign w:val="center"/>
          </w:tcPr>
          <w:p w14:paraId="41BBAFC9"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7</w:t>
            </w:r>
          </w:p>
        </w:tc>
        <w:tc>
          <w:tcPr>
            <w:tcW w:w="3767" w:type="dxa"/>
            <w:vAlign w:val="center"/>
          </w:tcPr>
          <w:p w14:paraId="5853862A"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侧</w:t>
            </w:r>
            <w:proofErr w:type="gramStart"/>
            <w:r w:rsidRPr="00F57573">
              <w:rPr>
                <w:rFonts w:ascii="宋体" w:hAnsi="宋体" w:cs="宋体" w:hint="eastAsia"/>
                <w:snapToGrid w:val="0"/>
                <w:color w:val="000000"/>
                <w:sz w:val="28"/>
                <w:szCs w:val="28"/>
                <w:lang w:bidi="ar"/>
              </w:rPr>
              <w:t>装干簧管</w:t>
            </w:r>
            <w:proofErr w:type="gramEnd"/>
          </w:p>
        </w:tc>
      </w:tr>
      <w:tr w:rsidR="00B82892" w:rsidRPr="00F57573" w14:paraId="30957E0F" w14:textId="77777777" w:rsidTr="00EA3F0F">
        <w:trPr>
          <w:trHeight w:val="470"/>
        </w:trPr>
        <w:tc>
          <w:tcPr>
            <w:tcW w:w="1827" w:type="dxa"/>
            <w:vMerge/>
            <w:tcBorders>
              <w:top w:val="nil"/>
              <w:bottom w:val="nil"/>
            </w:tcBorders>
            <w:vAlign w:val="center"/>
          </w:tcPr>
          <w:p w14:paraId="45EB58EB"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tc>
        <w:tc>
          <w:tcPr>
            <w:tcW w:w="2151" w:type="dxa"/>
            <w:vAlign w:val="center"/>
          </w:tcPr>
          <w:p w14:paraId="70BF077C"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流量计</w:t>
            </w:r>
          </w:p>
        </w:tc>
        <w:tc>
          <w:tcPr>
            <w:tcW w:w="1867" w:type="dxa"/>
            <w:vAlign w:val="center"/>
          </w:tcPr>
          <w:p w14:paraId="6B8F1143"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De32-1 寸</w:t>
            </w:r>
          </w:p>
        </w:tc>
        <w:tc>
          <w:tcPr>
            <w:tcW w:w="670" w:type="dxa"/>
            <w:vAlign w:val="center"/>
          </w:tcPr>
          <w:p w14:paraId="6A9622DC"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3</w:t>
            </w:r>
          </w:p>
        </w:tc>
        <w:tc>
          <w:tcPr>
            <w:tcW w:w="3767" w:type="dxa"/>
            <w:vAlign w:val="center"/>
          </w:tcPr>
          <w:p w14:paraId="1CC444F0"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霍尔信号</w:t>
            </w:r>
          </w:p>
        </w:tc>
      </w:tr>
      <w:tr w:rsidR="00B82892" w:rsidRPr="00F57573" w14:paraId="609BE790" w14:textId="77777777" w:rsidTr="00EA3F0F">
        <w:trPr>
          <w:trHeight w:val="470"/>
        </w:trPr>
        <w:tc>
          <w:tcPr>
            <w:tcW w:w="1827" w:type="dxa"/>
            <w:vMerge/>
            <w:tcBorders>
              <w:top w:val="nil"/>
              <w:bottom w:val="nil"/>
            </w:tcBorders>
            <w:vAlign w:val="center"/>
          </w:tcPr>
          <w:p w14:paraId="7211DB3D"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tc>
        <w:tc>
          <w:tcPr>
            <w:tcW w:w="2151" w:type="dxa"/>
            <w:vAlign w:val="center"/>
          </w:tcPr>
          <w:p w14:paraId="3214B28A"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温度计</w:t>
            </w:r>
          </w:p>
        </w:tc>
        <w:tc>
          <w:tcPr>
            <w:tcW w:w="1867" w:type="dxa"/>
            <w:vAlign w:val="center"/>
          </w:tcPr>
          <w:p w14:paraId="5F1229E1"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PT100</w:t>
            </w:r>
          </w:p>
        </w:tc>
        <w:tc>
          <w:tcPr>
            <w:tcW w:w="670" w:type="dxa"/>
            <w:vAlign w:val="center"/>
          </w:tcPr>
          <w:p w14:paraId="56DD7D18"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w:t>
            </w:r>
          </w:p>
        </w:tc>
        <w:tc>
          <w:tcPr>
            <w:tcW w:w="3767" w:type="dxa"/>
            <w:vAlign w:val="center"/>
          </w:tcPr>
          <w:p w14:paraId="0A14F231"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信号 4-20ma，量程-50至100 摄氏度</w:t>
            </w:r>
          </w:p>
        </w:tc>
      </w:tr>
      <w:tr w:rsidR="00B82892" w:rsidRPr="00F57573" w14:paraId="58654FFD" w14:textId="77777777" w:rsidTr="00EA3F0F">
        <w:trPr>
          <w:trHeight w:val="470"/>
        </w:trPr>
        <w:tc>
          <w:tcPr>
            <w:tcW w:w="1827" w:type="dxa"/>
            <w:vMerge/>
            <w:tcBorders>
              <w:top w:val="nil"/>
              <w:bottom w:val="nil"/>
            </w:tcBorders>
            <w:vAlign w:val="center"/>
          </w:tcPr>
          <w:p w14:paraId="580F6E21"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tc>
        <w:tc>
          <w:tcPr>
            <w:tcW w:w="2151" w:type="dxa"/>
            <w:vAlign w:val="center"/>
          </w:tcPr>
          <w:p w14:paraId="6300DAA0"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pH 计</w:t>
            </w:r>
          </w:p>
        </w:tc>
        <w:tc>
          <w:tcPr>
            <w:tcW w:w="1867" w:type="dxa"/>
            <w:vAlign w:val="center"/>
          </w:tcPr>
          <w:p w14:paraId="32D028E2"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SIN-PH160S</w:t>
            </w:r>
          </w:p>
        </w:tc>
        <w:tc>
          <w:tcPr>
            <w:tcW w:w="670" w:type="dxa"/>
            <w:vAlign w:val="center"/>
          </w:tcPr>
          <w:p w14:paraId="76BD2A22"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w:t>
            </w:r>
          </w:p>
        </w:tc>
        <w:tc>
          <w:tcPr>
            <w:tcW w:w="3767" w:type="dxa"/>
            <w:vAlign w:val="center"/>
          </w:tcPr>
          <w:p w14:paraId="520657DB"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信号 4-20ma，量程 0 至 14</w:t>
            </w:r>
          </w:p>
        </w:tc>
      </w:tr>
      <w:tr w:rsidR="00B82892" w:rsidRPr="00F57573" w14:paraId="7C47DBF9" w14:textId="77777777" w:rsidTr="00EA3F0F">
        <w:trPr>
          <w:trHeight w:val="472"/>
        </w:trPr>
        <w:tc>
          <w:tcPr>
            <w:tcW w:w="1827" w:type="dxa"/>
            <w:vMerge/>
            <w:tcBorders>
              <w:top w:val="nil"/>
            </w:tcBorders>
            <w:vAlign w:val="center"/>
          </w:tcPr>
          <w:p w14:paraId="41BA782C"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tc>
        <w:tc>
          <w:tcPr>
            <w:tcW w:w="2151" w:type="dxa"/>
            <w:vAlign w:val="center"/>
          </w:tcPr>
          <w:p w14:paraId="29A112F7"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压力计</w:t>
            </w:r>
          </w:p>
        </w:tc>
        <w:tc>
          <w:tcPr>
            <w:tcW w:w="1867" w:type="dxa"/>
            <w:vAlign w:val="center"/>
          </w:tcPr>
          <w:p w14:paraId="2361658C"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扩散硅</w:t>
            </w:r>
          </w:p>
        </w:tc>
        <w:tc>
          <w:tcPr>
            <w:tcW w:w="670" w:type="dxa"/>
            <w:vAlign w:val="center"/>
          </w:tcPr>
          <w:p w14:paraId="6A818133"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1</w:t>
            </w:r>
          </w:p>
        </w:tc>
        <w:tc>
          <w:tcPr>
            <w:tcW w:w="3767" w:type="dxa"/>
            <w:vAlign w:val="center"/>
          </w:tcPr>
          <w:p w14:paraId="05467D76"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信号 4-20ma，量程-1 至 1bar/0 至 10bar</w:t>
            </w:r>
          </w:p>
        </w:tc>
      </w:tr>
      <w:tr w:rsidR="00B82892" w:rsidRPr="00F57573" w14:paraId="1659A019" w14:textId="77777777" w:rsidTr="00EA3F0F">
        <w:trPr>
          <w:trHeight w:val="473"/>
        </w:trPr>
        <w:tc>
          <w:tcPr>
            <w:tcW w:w="1827" w:type="dxa"/>
            <w:vMerge w:val="restart"/>
            <w:tcBorders>
              <w:bottom w:val="nil"/>
            </w:tcBorders>
            <w:shd w:val="clear" w:color="auto" w:fill="auto"/>
            <w:vAlign w:val="center"/>
          </w:tcPr>
          <w:p w14:paraId="6BCEE3EE"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安装辅料</w:t>
            </w:r>
          </w:p>
        </w:tc>
        <w:tc>
          <w:tcPr>
            <w:tcW w:w="2151" w:type="dxa"/>
            <w:shd w:val="clear" w:color="auto" w:fill="FFFFFF"/>
            <w:vAlign w:val="center"/>
          </w:tcPr>
          <w:p w14:paraId="7B0B00B1"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管路安装</w:t>
            </w:r>
          </w:p>
        </w:tc>
        <w:tc>
          <w:tcPr>
            <w:tcW w:w="1867" w:type="dxa"/>
            <w:shd w:val="clear" w:color="auto" w:fill="FFFFFF"/>
            <w:vAlign w:val="center"/>
          </w:tcPr>
          <w:p w14:paraId="70268168"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UPVC，DN50</w:t>
            </w:r>
          </w:p>
        </w:tc>
        <w:tc>
          <w:tcPr>
            <w:tcW w:w="670" w:type="dxa"/>
            <w:shd w:val="clear" w:color="auto" w:fill="FFFFFF"/>
            <w:vAlign w:val="center"/>
          </w:tcPr>
          <w:p w14:paraId="103F5D68"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40</w:t>
            </w:r>
          </w:p>
        </w:tc>
        <w:tc>
          <w:tcPr>
            <w:tcW w:w="3767" w:type="dxa"/>
            <w:shd w:val="clear" w:color="auto" w:fill="FFFFFF"/>
            <w:vAlign w:val="center"/>
          </w:tcPr>
          <w:p w14:paraId="69EF248A"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roofErr w:type="gramStart"/>
            <w:r w:rsidRPr="00F57573">
              <w:rPr>
                <w:rFonts w:ascii="宋体" w:hAnsi="宋体" w:cs="宋体" w:hint="eastAsia"/>
                <w:snapToGrid w:val="0"/>
                <w:color w:val="000000"/>
                <w:sz w:val="28"/>
                <w:szCs w:val="28"/>
                <w:lang w:bidi="ar"/>
              </w:rPr>
              <w:t>化工级耐</w:t>
            </w:r>
            <w:proofErr w:type="gramEnd"/>
            <w:r w:rsidRPr="00F57573">
              <w:rPr>
                <w:rFonts w:ascii="宋体" w:hAnsi="宋体" w:cs="宋体" w:hint="eastAsia"/>
                <w:snapToGrid w:val="0"/>
                <w:color w:val="000000"/>
                <w:sz w:val="28"/>
                <w:szCs w:val="28"/>
                <w:lang w:bidi="ar"/>
              </w:rPr>
              <w:t>腐蚀管道 40 米</w:t>
            </w:r>
          </w:p>
        </w:tc>
      </w:tr>
      <w:tr w:rsidR="00B82892" w:rsidRPr="00F57573" w14:paraId="7D6645F2" w14:textId="77777777" w:rsidTr="00EA3F0F">
        <w:trPr>
          <w:trHeight w:val="468"/>
        </w:trPr>
        <w:tc>
          <w:tcPr>
            <w:tcW w:w="1827" w:type="dxa"/>
            <w:vMerge/>
            <w:tcBorders>
              <w:top w:val="nil"/>
              <w:bottom w:val="nil"/>
            </w:tcBorders>
            <w:vAlign w:val="center"/>
          </w:tcPr>
          <w:p w14:paraId="075F8A05"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tc>
        <w:tc>
          <w:tcPr>
            <w:tcW w:w="2151" w:type="dxa"/>
            <w:vAlign w:val="center"/>
          </w:tcPr>
          <w:p w14:paraId="773E985C"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备品配件</w:t>
            </w:r>
          </w:p>
        </w:tc>
        <w:tc>
          <w:tcPr>
            <w:tcW w:w="1867" w:type="dxa"/>
            <w:vAlign w:val="center"/>
          </w:tcPr>
          <w:p w14:paraId="37680A9E"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0</w:t>
            </w:r>
          </w:p>
        </w:tc>
        <w:tc>
          <w:tcPr>
            <w:tcW w:w="670" w:type="dxa"/>
            <w:vAlign w:val="center"/>
          </w:tcPr>
          <w:p w14:paraId="2D6C195B"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0</w:t>
            </w:r>
          </w:p>
        </w:tc>
        <w:tc>
          <w:tcPr>
            <w:tcW w:w="3767" w:type="dxa"/>
            <w:vAlign w:val="center"/>
          </w:tcPr>
          <w:p w14:paraId="27157640"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tc>
      </w:tr>
      <w:tr w:rsidR="00B82892" w:rsidRPr="00F57573" w14:paraId="4E22DEA6" w14:textId="77777777" w:rsidTr="00EA3F0F">
        <w:trPr>
          <w:trHeight w:val="473"/>
        </w:trPr>
        <w:tc>
          <w:tcPr>
            <w:tcW w:w="1827" w:type="dxa"/>
            <w:vMerge/>
            <w:tcBorders>
              <w:top w:val="nil"/>
            </w:tcBorders>
            <w:vAlign w:val="center"/>
          </w:tcPr>
          <w:p w14:paraId="579646CE"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p>
        </w:tc>
        <w:tc>
          <w:tcPr>
            <w:tcW w:w="2151" w:type="dxa"/>
            <w:vAlign w:val="center"/>
          </w:tcPr>
          <w:p w14:paraId="3B272A46"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其它</w:t>
            </w:r>
          </w:p>
        </w:tc>
        <w:tc>
          <w:tcPr>
            <w:tcW w:w="1867" w:type="dxa"/>
            <w:vAlign w:val="center"/>
          </w:tcPr>
          <w:p w14:paraId="688D864F"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0</w:t>
            </w:r>
          </w:p>
        </w:tc>
        <w:tc>
          <w:tcPr>
            <w:tcW w:w="670" w:type="dxa"/>
            <w:vAlign w:val="center"/>
          </w:tcPr>
          <w:p w14:paraId="18667E76"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0</w:t>
            </w:r>
          </w:p>
        </w:tc>
        <w:tc>
          <w:tcPr>
            <w:tcW w:w="3767" w:type="dxa"/>
            <w:vAlign w:val="center"/>
          </w:tcPr>
          <w:p w14:paraId="2F0E2EB7" w14:textId="77777777" w:rsidR="00B82892" w:rsidRPr="00F57573" w:rsidRDefault="00B82892" w:rsidP="00EA3F0F">
            <w:pPr>
              <w:jc w:val="center"/>
              <w:textAlignment w:val="center"/>
              <w:rPr>
                <w:rFonts w:ascii="宋体" w:hAnsi="宋体" w:cs="宋体" w:hint="eastAsia"/>
                <w:snapToGrid w:val="0"/>
                <w:color w:val="000000"/>
                <w:sz w:val="28"/>
                <w:szCs w:val="28"/>
                <w:lang w:bidi="ar"/>
              </w:rPr>
            </w:pPr>
            <w:r w:rsidRPr="00F57573">
              <w:rPr>
                <w:rFonts w:ascii="宋体" w:hAnsi="宋体" w:cs="宋体" w:hint="eastAsia"/>
                <w:snapToGrid w:val="0"/>
                <w:color w:val="000000"/>
                <w:sz w:val="28"/>
                <w:szCs w:val="28"/>
                <w:lang w:bidi="ar"/>
              </w:rPr>
              <w:t>其它部件或仪表</w:t>
            </w:r>
          </w:p>
        </w:tc>
      </w:tr>
    </w:tbl>
    <w:p w14:paraId="2AC45AAD" w14:textId="77777777" w:rsidR="00B82892" w:rsidRPr="00F57573" w:rsidRDefault="00B82892" w:rsidP="00B82892">
      <w:pPr>
        <w:pStyle w:val="Default"/>
        <w:rPr>
          <w:rFonts w:hAnsi="宋体" w:hint="eastAsia"/>
          <w:sz w:val="28"/>
          <w:szCs w:val="28"/>
        </w:rPr>
      </w:pPr>
    </w:p>
    <w:p w14:paraId="49D7668E" w14:textId="77777777" w:rsidR="00974998" w:rsidRDefault="00974998"/>
    <w:sectPr w:rsidR="00974998">
      <w:headerReference w:type="default" r:id="rId5"/>
      <w:footerReference w:type="even" r:id="rId6"/>
      <w:footerReference w:type="default" r:id="rId7"/>
      <w:pgSz w:w="11906" w:h="16838"/>
      <w:pgMar w:top="1440" w:right="1800" w:bottom="1440" w:left="1800" w:header="851" w:footer="992" w:gutter="0"/>
      <w:pgNumType w:start="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BCD5" w14:textId="77777777" w:rsidR="00000000" w:rsidRDefault="00000000">
    <w:pPr>
      <w:pStyle w:val="a8"/>
      <w:framePr w:wrap="around" w:vAnchor="text" w:hAnchor="margin" w:xAlign="center" w:y="1"/>
      <w:rPr>
        <w:rStyle w:val="ac"/>
      </w:rPr>
    </w:pPr>
    <w:r>
      <w:fldChar w:fldCharType="begin"/>
    </w:r>
    <w:r>
      <w:rPr>
        <w:rStyle w:val="ac"/>
      </w:rPr>
      <w:instrText xml:space="preserve">PAGE  </w:instrText>
    </w:r>
    <w:r>
      <w:fldChar w:fldCharType="end"/>
    </w:r>
  </w:p>
  <w:p w14:paraId="5B5A22D3" w14:textId="77777777" w:rsidR="00000000" w:rsidRDefault="00000000">
    <w:pPr>
      <w:pStyle w:val="a8"/>
    </w:pPr>
  </w:p>
  <w:p w14:paraId="2BF6E4A0" w14:textId="77777777" w:rsidR="00000000" w:rsidRDefault="00000000"/>
  <w:p w14:paraId="39AD9E26" w14:textId="77777777" w:rsidR="00000000" w:rsidRDefault="00000000"/>
  <w:p w14:paraId="5498F158"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70DC" w14:textId="77777777" w:rsidR="00000000" w:rsidRDefault="00000000">
    <w:pPr>
      <w:pStyle w:val="a8"/>
      <w:framePr w:wrap="around" w:vAnchor="text" w:hAnchor="margin" w:xAlign="center" w:y="1"/>
      <w:rPr>
        <w:rStyle w:val="ac"/>
      </w:rPr>
    </w:pPr>
    <w:r>
      <w:fldChar w:fldCharType="begin"/>
    </w:r>
    <w:r>
      <w:rPr>
        <w:rStyle w:val="ac"/>
      </w:rPr>
      <w:instrText xml:space="preserve">PAGE  </w:instrText>
    </w:r>
    <w:r>
      <w:fldChar w:fldCharType="separate"/>
    </w:r>
    <w:r>
      <w:rPr>
        <w:rStyle w:val="ac"/>
        <w:lang w:val="en-US" w:eastAsia="zh-CN"/>
      </w:rPr>
      <w:t>4</w:t>
    </w:r>
    <w:r>
      <w:fldChar w:fldCharType="end"/>
    </w:r>
  </w:p>
  <w:p w14:paraId="53C09B03" w14:textId="77777777" w:rsidR="00000000" w:rsidRDefault="00000000">
    <w:pPr>
      <w:pStyle w:val="a8"/>
    </w:pPr>
  </w:p>
  <w:p w14:paraId="1F079BEE" w14:textId="77777777" w:rsidR="00000000" w:rsidRDefault="00000000"/>
  <w:p w14:paraId="01F5CB23" w14:textId="77777777" w:rsidR="00000000" w:rsidRDefault="00000000"/>
  <w:p w14:paraId="4D7EB0BE"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00DC" w14:textId="77777777" w:rsidR="00000000" w:rsidRDefault="00000000">
    <w:pPr>
      <w:pStyle w:val="a4"/>
      <w:spacing w:line="219" w:lineRule="auto"/>
      <w:ind w:left="7289"/>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2611" w14:textId="77777777" w:rsidR="00000000" w:rsidRDefault="00000000">
    <w:pPr>
      <w:pStyle w:val="aa"/>
      <w:pBdr>
        <w:bottom w:val="none" w:sz="0" w:space="0" w:color="auto"/>
      </w:pBdr>
    </w:pPr>
  </w:p>
  <w:p w14:paraId="071D4D58" w14:textId="77777777" w:rsidR="00000000" w:rsidRDefault="00000000"/>
  <w:p w14:paraId="0A2CE36B" w14:textId="77777777" w:rsidR="00000000" w:rsidRDefault="00000000"/>
  <w:p w14:paraId="771D270E"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92"/>
    <w:rsid w:val="00974998"/>
    <w:rsid w:val="00B8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66E7"/>
  <w15:chartTrackingRefBased/>
  <w15:docId w15:val="{D513C396-8C72-465A-8D5B-8AD70A13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rsid w:val="00B82892"/>
    <w:pPr>
      <w:widowControl w:val="0"/>
      <w:jc w:val="both"/>
    </w:pPr>
    <w:rPr>
      <w:rFonts w:ascii="Times New Roman" w:eastAsia="宋体" w:hAnsi="Times New Roman" w:cs="Times New Roman"/>
      <w:szCs w:val="24"/>
    </w:rPr>
  </w:style>
  <w:style w:type="paragraph" w:styleId="2">
    <w:name w:val="heading 2"/>
    <w:basedOn w:val="a"/>
    <w:next w:val="a0"/>
    <w:link w:val="20"/>
    <w:qFormat/>
    <w:rsid w:val="00B82892"/>
    <w:pPr>
      <w:keepNext/>
      <w:keepLines/>
      <w:spacing w:before="260" w:after="260" w:line="413" w:lineRule="auto"/>
      <w:jc w:val="center"/>
      <w:outlineLvl w:val="1"/>
    </w:pPr>
    <w:rPr>
      <w:rFonts w:ascii="幼圆" w:eastAsia="幼圆"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B82892"/>
    <w:rPr>
      <w:rFonts w:ascii="幼圆" w:eastAsia="幼圆" w:hAnsi="Arial" w:cs="Times New Roman"/>
      <w:b/>
      <w:kern w:val="0"/>
      <w:sz w:val="30"/>
      <w:szCs w:val="20"/>
    </w:rPr>
  </w:style>
  <w:style w:type="paragraph" w:customStyle="1" w:styleId="Default">
    <w:name w:val="Default"/>
    <w:rsid w:val="00B82892"/>
    <w:pPr>
      <w:widowControl w:val="0"/>
      <w:autoSpaceDE w:val="0"/>
      <w:autoSpaceDN w:val="0"/>
      <w:adjustRightInd w:val="0"/>
    </w:pPr>
    <w:rPr>
      <w:rFonts w:ascii="宋体" w:eastAsia="宋体" w:hAnsi="Times New Roman" w:cs="宋体"/>
      <w:color w:val="000000"/>
      <w:kern w:val="0"/>
      <w:sz w:val="24"/>
      <w:szCs w:val="24"/>
    </w:rPr>
  </w:style>
  <w:style w:type="paragraph" w:styleId="a4">
    <w:name w:val="Body Text"/>
    <w:basedOn w:val="a"/>
    <w:link w:val="a5"/>
    <w:rsid w:val="00B82892"/>
    <w:rPr>
      <w:rFonts w:eastAsia="仿宋_GB2312"/>
      <w:sz w:val="30"/>
      <w:szCs w:val="20"/>
    </w:rPr>
  </w:style>
  <w:style w:type="character" w:customStyle="1" w:styleId="a5">
    <w:name w:val="正文文本 字符"/>
    <w:basedOn w:val="a1"/>
    <w:link w:val="a4"/>
    <w:rsid w:val="00B82892"/>
    <w:rPr>
      <w:rFonts w:ascii="Times New Roman" w:eastAsia="仿宋_GB2312" w:hAnsi="Times New Roman" w:cs="Times New Roman"/>
      <w:sz w:val="30"/>
      <w:szCs w:val="20"/>
    </w:rPr>
  </w:style>
  <w:style w:type="paragraph" w:styleId="a6">
    <w:name w:val="Plain Text"/>
    <w:basedOn w:val="a"/>
    <w:link w:val="a7"/>
    <w:rsid w:val="00B82892"/>
    <w:rPr>
      <w:rFonts w:ascii="宋体" w:hAnsi="Courier New"/>
      <w:szCs w:val="21"/>
    </w:rPr>
  </w:style>
  <w:style w:type="character" w:customStyle="1" w:styleId="a7">
    <w:name w:val="纯文本 字符"/>
    <w:basedOn w:val="a1"/>
    <w:link w:val="a6"/>
    <w:rsid w:val="00B82892"/>
    <w:rPr>
      <w:rFonts w:ascii="宋体" w:eastAsia="宋体" w:hAnsi="Courier New" w:cs="Times New Roman"/>
      <w:szCs w:val="21"/>
    </w:rPr>
  </w:style>
  <w:style w:type="paragraph" w:styleId="a8">
    <w:name w:val="footer"/>
    <w:basedOn w:val="a"/>
    <w:link w:val="a9"/>
    <w:rsid w:val="00B82892"/>
    <w:pPr>
      <w:tabs>
        <w:tab w:val="center" w:pos="4153"/>
        <w:tab w:val="right" w:pos="8306"/>
      </w:tabs>
      <w:snapToGrid w:val="0"/>
      <w:jc w:val="left"/>
    </w:pPr>
    <w:rPr>
      <w:sz w:val="18"/>
      <w:szCs w:val="18"/>
    </w:rPr>
  </w:style>
  <w:style w:type="character" w:customStyle="1" w:styleId="a9">
    <w:name w:val="页脚 字符"/>
    <w:basedOn w:val="a1"/>
    <w:link w:val="a8"/>
    <w:rsid w:val="00B82892"/>
    <w:rPr>
      <w:rFonts w:ascii="Times New Roman" w:eastAsia="宋体" w:hAnsi="Times New Roman" w:cs="Times New Roman"/>
      <w:sz w:val="18"/>
      <w:szCs w:val="18"/>
    </w:rPr>
  </w:style>
  <w:style w:type="paragraph" w:styleId="aa">
    <w:name w:val="header"/>
    <w:basedOn w:val="a"/>
    <w:link w:val="ab"/>
    <w:rsid w:val="00B82892"/>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rsid w:val="00B82892"/>
    <w:rPr>
      <w:rFonts w:ascii="Times New Roman" w:eastAsia="宋体" w:hAnsi="Times New Roman" w:cs="Times New Roman"/>
      <w:sz w:val="18"/>
      <w:szCs w:val="18"/>
    </w:rPr>
  </w:style>
  <w:style w:type="character" w:styleId="ac">
    <w:name w:val="page number"/>
    <w:rsid w:val="00B82892"/>
  </w:style>
  <w:style w:type="character" w:customStyle="1" w:styleId="font81">
    <w:name w:val="font81"/>
    <w:rsid w:val="00B82892"/>
    <w:rPr>
      <w:rFonts w:ascii="宋体" w:eastAsia="宋体" w:hAnsi="宋体" w:cs="宋体" w:hint="eastAsia"/>
      <w:color w:val="000000"/>
      <w:sz w:val="22"/>
      <w:szCs w:val="22"/>
      <w:u w:val="none"/>
    </w:rPr>
  </w:style>
  <w:style w:type="paragraph" w:styleId="a0">
    <w:name w:val="Normal Indent"/>
    <w:basedOn w:val="a"/>
    <w:uiPriority w:val="99"/>
    <w:semiHidden/>
    <w:unhideWhenUsed/>
    <w:rsid w:val="00B828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林红生</dc:creator>
  <cp:keywords/>
  <dc:description/>
  <cp:lastModifiedBy>林红生</cp:lastModifiedBy>
  <cp:revision>1</cp:revision>
  <dcterms:created xsi:type="dcterms:W3CDTF">2024-03-14T00:07:00Z</dcterms:created>
  <dcterms:modified xsi:type="dcterms:W3CDTF">2024-03-14T00:08:00Z</dcterms:modified>
</cp:coreProperties>
</file>