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63F6" w14:textId="77777777" w:rsidR="004066E0" w:rsidRPr="004066E0" w:rsidRDefault="004066E0" w:rsidP="004066E0">
      <w:pPr>
        <w:tabs>
          <w:tab w:val="left" w:pos="900"/>
          <w:tab w:val="left" w:pos="1260"/>
          <w:tab w:val="left" w:pos="8295"/>
          <w:tab w:val="left" w:pos="8400"/>
        </w:tabs>
        <w:adjustRightInd w:val="0"/>
        <w:snapToGrid w:val="0"/>
        <w:spacing w:afterLines="50" w:after="156" w:line="600" w:lineRule="exact"/>
        <w:jc w:val="center"/>
        <w:rPr>
          <w:rFonts w:ascii="宋体" w:hAnsi="宋体"/>
          <w:sz w:val="28"/>
          <w:szCs w:val="28"/>
        </w:rPr>
      </w:pPr>
      <w:r w:rsidRPr="004066E0">
        <w:rPr>
          <w:rFonts w:ascii="宋体" w:hAnsi="宋体"/>
          <w:color w:val="000000"/>
          <w:sz w:val="28"/>
          <w:szCs w:val="28"/>
        </w:rPr>
        <w:t>《木薯特用资源创制及多元化利用关键技术研发与应用》公示内容</w:t>
      </w:r>
    </w:p>
    <w:p w14:paraId="4A85DB2B" w14:textId="77777777" w:rsidR="004066E0" w:rsidRDefault="004066E0" w:rsidP="004066E0">
      <w:pPr>
        <w:ind w:leftChars="200" w:left="420"/>
        <w:rPr>
          <w:rFonts w:ascii="宋体" w:hAnsi="宋体"/>
          <w:color w:val="000000"/>
          <w:sz w:val="28"/>
          <w:szCs w:val="28"/>
        </w:rPr>
      </w:pPr>
    </w:p>
    <w:p w14:paraId="7F83BEFD" w14:textId="0C35CBED" w:rsidR="004066E0" w:rsidRPr="004066E0" w:rsidRDefault="004066E0" w:rsidP="004066E0">
      <w:pPr>
        <w:ind w:leftChars="200" w:left="420"/>
        <w:rPr>
          <w:rFonts w:ascii="宋体" w:hAnsi="宋体"/>
          <w:color w:val="000000"/>
          <w:sz w:val="28"/>
          <w:szCs w:val="28"/>
        </w:rPr>
      </w:pPr>
      <w:r w:rsidRPr="004066E0">
        <w:rPr>
          <w:rFonts w:ascii="宋体" w:hAnsi="宋体" w:hint="eastAsia"/>
          <w:color w:val="000000"/>
          <w:sz w:val="28"/>
          <w:szCs w:val="28"/>
        </w:rPr>
        <w:t>一、</w:t>
      </w:r>
      <w:r w:rsidRPr="004066E0">
        <w:rPr>
          <w:rFonts w:ascii="宋体" w:hAnsi="宋体"/>
          <w:color w:val="000000"/>
          <w:sz w:val="28"/>
          <w:szCs w:val="28"/>
        </w:rPr>
        <w:t>项目名称</w:t>
      </w:r>
    </w:p>
    <w:p w14:paraId="7C42DBF4" w14:textId="77777777" w:rsidR="004066E0" w:rsidRPr="004066E0" w:rsidRDefault="004066E0" w:rsidP="004066E0">
      <w:pPr>
        <w:ind w:firstLineChars="200" w:firstLine="560"/>
        <w:rPr>
          <w:rFonts w:ascii="宋体" w:hAnsi="宋体" w:cs="仿宋_GB2312"/>
          <w:sz w:val="28"/>
          <w:szCs w:val="28"/>
        </w:rPr>
      </w:pPr>
      <w:bookmarkStart w:id="0" w:name="OLE_LINK6"/>
      <w:bookmarkStart w:id="1" w:name="OLE_LINK5"/>
      <w:r w:rsidRPr="004066E0">
        <w:rPr>
          <w:rFonts w:ascii="宋体" w:hAnsi="宋体" w:cs="仿宋_GB2312" w:hint="eastAsia"/>
          <w:color w:val="000000" w:themeColor="text1"/>
          <w:sz w:val="28"/>
          <w:szCs w:val="28"/>
        </w:rPr>
        <w:t>木薯特用资源创制及多元化利用关键技术研发与应用</w:t>
      </w:r>
    </w:p>
    <w:bookmarkEnd w:id="0"/>
    <w:bookmarkEnd w:id="1"/>
    <w:p w14:paraId="2BFD1D26" w14:textId="77777777" w:rsidR="004066E0" w:rsidRPr="004066E0" w:rsidRDefault="004066E0" w:rsidP="004066E0">
      <w:pPr>
        <w:ind w:leftChars="200" w:left="420"/>
        <w:rPr>
          <w:rFonts w:ascii="宋体" w:hAnsi="宋体"/>
          <w:color w:val="000000"/>
          <w:sz w:val="28"/>
          <w:szCs w:val="28"/>
        </w:rPr>
      </w:pPr>
      <w:r w:rsidRPr="004066E0">
        <w:rPr>
          <w:rFonts w:ascii="宋体" w:hAnsi="宋体" w:hint="eastAsia"/>
          <w:color w:val="000000"/>
          <w:sz w:val="28"/>
          <w:szCs w:val="28"/>
        </w:rPr>
        <w:t>二、</w:t>
      </w:r>
      <w:r w:rsidRPr="004066E0">
        <w:rPr>
          <w:rFonts w:ascii="宋体" w:hAnsi="宋体"/>
          <w:color w:val="000000"/>
          <w:sz w:val="28"/>
          <w:szCs w:val="28"/>
        </w:rPr>
        <w:t>推荐单位</w:t>
      </w:r>
    </w:p>
    <w:p w14:paraId="2853F7DF" w14:textId="77777777" w:rsidR="004066E0" w:rsidRPr="004066E0" w:rsidRDefault="004066E0" w:rsidP="004066E0">
      <w:pPr>
        <w:ind w:firstLineChars="200" w:firstLine="560"/>
        <w:rPr>
          <w:rFonts w:ascii="宋体" w:hAnsi="宋体"/>
          <w:color w:val="000000"/>
          <w:sz w:val="28"/>
          <w:szCs w:val="28"/>
        </w:rPr>
      </w:pPr>
      <w:r w:rsidRPr="004066E0">
        <w:rPr>
          <w:rFonts w:ascii="宋体" w:hAnsi="宋体"/>
          <w:color w:val="000000"/>
          <w:sz w:val="28"/>
          <w:szCs w:val="28"/>
        </w:rPr>
        <w:t>中国热带农业科学院</w:t>
      </w:r>
    </w:p>
    <w:p w14:paraId="38590146" w14:textId="77777777" w:rsidR="004066E0" w:rsidRPr="004066E0" w:rsidRDefault="004066E0" w:rsidP="004066E0">
      <w:pPr>
        <w:ind w:leftChars="200" w:left="420"/>
        <w:rPr>
          <w:rFonts w:ascii="宋体" w:hAnsi="宋体"/>
          <w:color w:val="000000"/>
          <w:sz w:val="28"/>
          <w:szCs w:val="28"/>
        </w:rPr>
      </w:pPr>
      <w:r w:rsidRPr="004066E0">
        <w:rPr>
          <w:rFonts w:ascii="宋体" w:hAnsi="宋体" w:hint="eastAsia"/>
          <w:color w:val="000000"/>
          <w:sz w:val="28"/>
          <w:szCs w:val="28"/>
        </w:rPr>
        <w:t>三、</w:t>
      </w:r>
      <w:r w:rsidRPr="004066E0">
        <w:rPr>
          <w:rFonts w:ascii="宋体" w:hAnsi="宋体"/>
          <w:color w:val="000000"/>
          <w:sz w:val="28"/>
          <w:szCs w:val="28"/>
        </w:rPr>
        <w:t>推荐奖种</w:t>
      </w:r>
    </w:p>
    <w:p w14:paraId="4992BD69" w14:textId="77777777" w:rsidR="004066E0" w:rsidRPr="004066E0" w:rsidRDefault="004066E0" w:rsidP="004066E0">
      <w:pPr>
        <w:ind w:firstLineChars="200" w:firstLine="560"/>
        <w:rPr>
          <w:rFonts w:ascii="宋体" w:hAnsi="宋体"/>
          <w:color w:val="000000"/>
          <w:sz w:val="28"/>
          <w:szCs w:val="28"/>
        </w:rPr>
      </w:pPr>
      <w:r w:rsidRPr="004066E0">
        <w:rPr>
          <w:rFonts w:ascii="宋体" w:hAnsi="宋体" w:hint="eastAsia"/>
          <w:color w:val="000000"/>
          <w:sz w:val="28"/>
          <w:szCs w:val="28"/>
        </w:rPr>
        <w:t>2022-2023</w:t>
      </w:r>
      <w:r w:rsidRPr="004066E0">
        <w:rPr>
          <w:rFonts w:ascii="宋体" w:hAnsi="宋体"/>
          <w:color w:val="000000"/>
          <w:sz w:val="28"/>
          <w:szCs w:val="28"/>
        </w:rPr>
        <w:t>年度神农中华农业科技奖科学研究类成果</w:t>
      </w:r>
    </w:p>
    <w:p w14:paraId="1D793CF7" w14:textId="77777777" w:rsidR="004066E0" w:rsidRPr="004066E0" w:rsidRDefault="004066E0" w:rsidP="004066E0">
      <w:pPr>
        <w:ind w:leftChars="200" w:left="420"/>
        <w:rPr>
          <w:rFonts w:ascii="宋体" w:hAnsi="宋体"/>
          <w:color w:val="000000"/>
          <w:sz w:val="28"/>
          <w:szCs w:val="28"/>
        </w:rPr>
      </w:pPr>
      <w:r w:rsidRPr="004066E0">
        <w:rPr>
          <w:rFonts w:ascii="宋体" w:hAnsi="宋体" w:hint="eastAsia"/>
          <w:color w:val="000000"/>
          <w:sz w:val="28"/>
          <w:szCs w:val="28"/>
        </w:rPr>
        <w:t>四、</w:t>
      </w:r>
      <w:r w:rsidRPr="004066E0">
        <w:rPr>
          <w:rFonts w:ascii="宋体" w:hAnsi="宋体"/>
          <w:color w:val="000000"/>
          <w:sz w:val="28"/>
          <w:szCs w:val="28"/>
        </w:rPr>
        <w:t>申报奖项等级</w:t>
      </w:r>
    </w:p>
    <w:p w14:paraId="4F247EB6" w14:textId="77777777" w:rsidR="004066E0" w:rsidRPr="004066E0" w:rsidRDefault="004066E0" w:rsidP="004066E0">
      <w:pPr>
        <w:ind w:firstLineChars="200" w:firstLine="560"/>
        <w:rPr>
          <w:rFonts w:ascii="宋体" w:hAnsi="宋体"/>
          <w:color w:val="000000"/>
          <w:sz w:val="28"/>
          <w:szCs w:val="28"/>
        </w:rPr>
        <w:sectPr w:rsidR="004066E0" w:rsidRPr="004066E0">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851" w:footer="992" w:gutter="0"/>
          <w:cols w:space="425"/>
          <w:docGrid w:type="linesAndChars" w:linePitch="312"/>
        </w:sectPr>
      </w:pPr>
      <w:r w:rsidRPr="004066E0">
        <w:rPr>
          <w:rFonts w:ascii="宋体" w:hAnsi="宋体"/>
          <w:color w:val="000000"/>
          <w:sz w:val="28"/>
          <w:szCs w:val="28"/>
        </w:rPr>
        <w:t>一等奖</w:t>
      </w:r>
    </w:p>
    <w:p w14:paraId="461DE1AF" w14:textId="77777777" w:rsidR="004066E0" w:rsidRPr="004066E0" w:rsidRDefault="004066E0" w:rsidP="004066E0">
      <w:pPr>
        <w:ind w:leftChars="200" w:left="420"/>
        <w:rPr>
          <w:rFonts w:ascii="宋体" w:hAnsi="宋体"/>
          <w:color w:val="000000"/>
          <w:sz w:val="28"/>
          <w:szCs w:val="28"/>
        </w:rPr>
      </w:pPr>
      <w:r w:rsidRPr="004066E0">
        <w:rPr>
          <w:rFonts w:ascii="宋体" w:hAnsi="宋体" w:hint="eastAsia"/>
          <w:color w:val="000000"/>
          <w:sz w:val="28"/>
          <w:szCs w:val="28"/>
        </w:rPr>
        <w:lastRenderedPageBreak/>
        <w:t>五、</w:t>
      </w:r>
      <w:r w:rsidRPr="004066E0">
        <w:rPr>
          <w:rFonts w:ascii="宋体" w:hAnsi="宋体"/>
          <w:color w:val="000000"/>
          <w:sz w:val="28"/>
          <w:szCs w:val="28"/>
        </w:rPr>
        <w:t>主要知识产权和标准规范等目录</w:t>
      </w:r>
    </w:p>
    <w:tbl>
      <w:tblPr>
        <w:tblW w:w="5192"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76"/>
        <w:gridCol w:w="2369"/>
        <w:gridCol w:w="1011"/>
        <w:gridCol w:w="1415"/>
        <w:gridCol w:w="1271"/>
        <w:gridCol w:w="1132"/>
        <w:gridCol w:w="1829"/>
        <w:gridCol w:w="3332"/>
        <w:gridCol w:w="1138"/>
      </w:tblGrid>
      <w:tr w:rsidR="004066E0" w:rsidRPr="004066E0" w14:paraId="72375A0C" w14:textId="77777777" w:rsidTr="00A0587B">
        <w:trPr>
          <w:trHeight w:val="574"/>
          <w:jc w:val="center"/>
        </w:trPr>
        <w:tc>
          <w:tcPr>
            <w:tcW w:w="337" w:type="pct"/>
            <w:vAlign w:val="center"/>
          </w:tcPr>
          <w:p w14:paraId="0367E10D" w14:textId="77777777" w:rsidR="004066E0" w:rsidRPr="004066E0" w:rsidRDefault="004066E0" w:rsidP="00A0587B">
            <w:pPr>
              <w:jc w:val="center"/>
              <w:rPr>
                <w:rFonts w:ascii="宋体" w:hAnsi="宋体"/>
                <w:b/>
                <w:sz w:val="28"/>
                <w:szCs w:val="28"/>
              </w:rPr>
            </w:pPr>
            <w:bookmarkStart w:id="2" w:name="_Hlk59522405"/>
            <w:r w:rsidRPr="004066E0">
              <w:rPr>
                <w:rFonts w:ascii="宋体" w:hAnsi="宋体"/>
                <w:b/>
                <w:sz w:val="28"/>
                <w:szCs w:val="28"/>
              </w:rPr>
              <w:t>知识产权（标准）类别</w:t>
            </w:r>
          </w:p>
        </w:tc>
        <w:tc>
          <w:tcPr>
            <w:tcW w:w="817" w:type="pct"/>
            <w:vAlign w:val="center"/>
          </w:tcPr>
          <w:p w14:paraId="43316778" w14:textId="77777777" w:rsidR="004066E0" w:rsidRPr="004066E0" w:rsidRDefault="004066E0" w:rsidP="00A0587B">
            <w:pPr>
              <w:jc w:val="center"/>
              <w:rPr>
                <w:rFonts w:ascii="宋体" w:hAnsi="宋体"/>
                <w:b/>
                <w:sz w:val="28"/>
                <w:szCs w:val="28"/>
              </w:rPr>
            </w:pPr>
            <w:r w:rsidRPr="004066E0">
              <w:rPr>
                <w:rFonts w:ascii="宋体" w:hAnsi="宋体"/>
                <w:b/>
                <w:sz w:val="28"/>
                <w:szCs w:val="28"/>
              </w:rPr>
              <w:t>知识产权（标准）名称</w:t>
            </w:r>
          </w:p>
        </w:tc>
        <w:tc>
          <w:tcPr>
            <w:tcW w:w="349" w:type="pct"/>
            <w:vAlign w:val="center"/>
          </w:tcPr>
          <w:p w14:paraId="595B45D4" w14:textId="77777777" w:rsidR="004066E0" w:rsidRPr="004066E0" w:rsidRDefault="004066E0" w:rsidP="00A0587B">
            <w:pPr>
              <w:jc w:val="center"/>
              <w:rPr>
                <w:rFonts w:ascii="宋体" w:hAnsi="宋体"/>
                <w:b/>
                <w:sz w:val="28"/>
                <w:szCs w:val="28"/>
              </w:rPr>
            </w:pPr>
            <w:r w:rsidRPr="004066E0">
              <w:rPr>
                <w:rFonts w:ascii="宋体" w:hAnsi="宋体"/>
                <w:b/>
                <w:sz w:val="28"/>
                <w:szCs w:val="28"/>
              </w:rPr>
              <w:t>国家（地区）</w:t>
            </w:r>
          </w:p>
        </w:tc>
        <w:tc>
          <w:tcPr>
            <w:tcW w:w="489" w:type="pct"/>
            <w:vAlign w:val="center"/>
          </w:tcPr>
          <w:p w14:paraId="1D92AAB0" w14:textId="77777777" w:rsidR="004066E0" w:rsidRPr="004066E0" w:rsidRDefault="004066E0" w:rsidP="00A0587B">
            <w:pPr>
              <w:jc w:val="center"/>
              <w:rPr>
                <w:rFonts w:ascii="宋体" w:hAnsi="宋体"/>
                <w:b/>
                <w:sz w:val="28"/>
                <w:szCs w:val="28"/>
              </w:rPr>
            </w:pPr>
            <w:r w:rsidRPr="004066E0">
              <w:rPr>
                <w:rFonts w:ascii="宋体" w:hAnsi="宋体"/>
                <w:b/>
                <w:sz w:val="28"/>
                <w:szCs w:val="28"/>
              </w:rPr>
              <w:t>授权号（标准编号）</w:t>
            </w:r>
          </w:p>
        </w:tc>
        <w:tc>
          <w:tcPr>
            <w:tcW w:w="439" w:type="pct"/>
            <w:vAlign w:val="center"/>
          </w:tcPr>
          <w:p w14:paraId="1EAADF28" w14:textId="77777777" w:rsidR="004066E0" w:rsidRPr="004066E0" w:rsidRDefault="004066E0" w:rsidP="00A0587B">
            <w:pPr>
              <w:jc w:val="center"/>
              <w:rPr>
                <w:rFonts w:ascii="宋体" w:hAnsi="宋体"/>
                <w:b/>
                <w:sz w:val="28"/>
                <w:szCs w:val="28"/>
              </w:rPr>
            </w:pPr>
            <w:r w:rsidRPr="004066E0">
              <w:rPr>
                <w:rFonts w:ascii="宋体" w:hAnsi="宋体"/>
                <w:b/>
                <w:sz w:val="28"/>
                <w:szCs w:val="28"/>
              </w:rPr>
              <w:t>授权（标准发布）日期</w:t>
            </w:r>
          </w:p>
        </w:tc>
        <w:tc>
          <w:tcPr>
            <w:tcW w:w="391" w:type="pct"/>
            <w:vAlign w:val="center"/>
          </w:tcPr>
          <w:p w14:paraId="1C3FC45F" w14:textId="77777777" w:rsidR="004066E0" w:rsidRPr="004066E0" w:rsidRDefault="004066E0" w:rsidP="00A0587B">
            <w:pPr>
              <w:jc w:val="center"/>
              <w:rPr>
                <w:rFonts w:ascii="宋体" w:hAnsi="宋体"/>
                <w:b/>
                <w:sz w:val="28"/>
                <w:szCs w:val="28"/>
              </w:rPr>
            </w:pPr>
            <w:r w:rsidRPr="004066E0">
              <w:rPr>
                <w:rFonts w:ascii="宋体" w:hAnsi="宋体"/>
                <w:b/>
                <w:sz w:val="28"/>
                <w:szCs w:val="28"/>
              </w:rPr>
              <w:t>证书编号</w:t>
            </w:r>
          </w:p>
        </w:tc>
        <w:tc>
          <w:tcPr>
            <w:tcW w:w="631" w:type="pct"/>
            <w:vAlign w:val="center"/>
          </w:tcPr>
          <w:p w14:paraId="555D24E3" w14:textId="77777777" w:rsidR="004066E0" w:rsidRPr="004066E0" w:rsidRDefault="004066E0" w:rsidP="00A0587B">
            <w:pPr>
              <w:jc w:val="center"/>
              <w:rPr>
                <w:rFonts w:ascii="宋体" w:hAnsi="宋体"/>
                <w:b/>
                <w:sz w:val="28"/>
                <w:szCs w:val="28"/>
              </w:rPr>
            </w:pPr>
            <w:r w:rsidRPr="004066E0">
              <w:rPr>
                <w:rFonts w:ascii="宋体" w:hAnsi="宋体"/>
                <w:b/>
                <w:sz w:val="28"/>
                <w:szCs w:val="28"/>
              </w:rPr>
              <w:t>权利人（标准起草单位）</w:t>
            </w:r>
          </w:p>
        </w:tc>
        <w:tc>
          <w:tcPr>
            <w:tcW w:w="1150" w:type="pct"/>
            <w:vAlign w:val="center"/>
          </w:tcPr>
          <w:p w14:paraId="715CF107" w14:textId="77777777" w:rsidR="004066E0" w:rsidRPr="004066E0" w:rsidRDefault="004066E0" w:rsidP="00A0587B">
            <w:pPr>
              <w:jc w:val="center"/>
              <w:rPr>
                <w:rFonts w:ascii="宋体" w:hAnsi="宋体"/>
                <w:b/>
                <w:sz w:val="28"/>
                <w:szCs w:val="28"/>
              </w:rPr>
            </w:pPr>
            <w:r w:rsidRPr="004066E0">
              <w:rPr>
                <w:rFonts w:ascii="宋体" w:hAnsi="宋体"/>
                <w:b/>
                <w:sz w:val="28"/>
                <w:szCs w:val="28"/>
              </w:rPr>
              <w:t>发明人（标准起草人）</w:t>
            </w:r>
          </w:p>
        </w:tc>
        <w:tc>
          <w:tcPr>
            <w:tcW w:w="393" w:type="pct"/>
            <w:vAlign w:val="center"/>
          </w:tcPr>
          <w:p w14:paraId="15978E36" w14:textId="77777777" w:rsidR="004066E0" w:rsidRPr="004066E0" w:rsidRDefault="004066E0" w:rsidP="00A0587B">
            <w:pPr>
              <w:jc w:val="center"/>
              <w:rPr>
                <w:rFonts w:ascii="宋体" w:hAnsi="宋体"/>
                <w:b/>
                <w:sz w:val="28"/>
                <w:szCs w:val="28"/>
              </w:rPr>
            </w:pPr>
            <w:r w:rsidRPr="004066E0">
              <w:rPr>
                <w:rFonts w:ascii="宋体" w:hAnsi="宋体"/>
                <w:b/>
                <w:sz w:val="28"/>
                <w:szCs w:val="28"/>
              </w:rPr>
              <w:t>发明专利（标准）有效状态</w:t>
            </w:r>
          </w:p>
        </w:tc>
      </w:tr>
      <w:tr w:rsidR="004066E0" w:rsidRPr="004066E0" w14:paraId="2FE9371B" w14:textId="77777777" w:rsidTr="00A0587B">
        <w:trPr>
          <w:trHeight w:val="693"/>
          <w:jc w:val="center"/>
        </w:trPr>
        <w:tc>
          <w:tcPr>
            <w:tcW w:w="993" w:type="dxa"/>
          </w:tcPr>
          <w:p w14:paraId="5086738C" w14:textId="77777777" w:rsidR="004066E0" w:rsidRPr="004066E0" w:rsidRDefault="004066E0" w:rsidP="00A0587B">
            <w:pPr>
              <w:jc w:val="center"/>
              <w:rPr>
                <w:rFonts w:ascii="宋体" w:hAnsi="宋体"/>
                <w:sz w:val="28"/>
                <w:szCs w:val="28"/>
              </w:rPr>
            </w:pPr>
            <w:r w:rsidRPr="004066E0">
              <w:rPr>
                <w:rFonts w:ascii="宋体" w:hAnsi="宋体" w:hint="eastAsia"/>
                <w:sz w:val="28"/>
                <w:szCs w:val="28"/>
              </w:rPr>
              <w:t>论文</w:t>
            </w:r>
          </w:p>
        </w:tc>
        <w:tc>
          <w:tcPr>
            <w:tcW w:w="2408" w:type="dxa"/>
          </w:tcPr>
          <w:p w14:paraId="510B9EFF" w14:textId="77777777" w:rsidR="004066E0" w:rsidRPr="004066E0" w:rsidRDefault="004066E0" w:rsidP="00A0587B">
            <w:pPr>
              <w:jc w:val="left"/>
              <w:rPr>
                <w:rFonts w:ascii="宋体" w:hAnsi="宋体"/>
                <w:sz w:val="28"/>
                <w:szCs w:val="28"/>
              </w:rPr>
            </w:pPr>
            <w:r w:rsidRPr="004066E0">
              <w:rPr>
                <w:rFonts w:ascii="宋体" w:hAnsi="宋体"/>
                <w:sz w:val="28"/>
                <w:szCs w:val="28"/>
              </w:rPr>
              <w:t xml:space="preserve">Genome-Wide Identification and Expression Analysis of the KUP Family under Abiotic Stress in </w:t>
            </w:r>
            <w:r w:rsidRPr="004066E0">
              <w:rPr>
                <w:rFonts w:ascii="宋体" w:hAnsi="宋体"/>
                <w:sz w:val="28"/>
                <w:szCs w:val="28"/>
              </w:rPr>
              <w:lastRenderedPageBreak/>
              <w:t>Cassava (</w:t>
            </w:r>
            <w:r w:rsidRPr="004066E0">
              <w:rPr>
                <w:rFonts w:ascii="宋体" w:hAnsi="宋体"/>
                <w:i/>
                <w:sz w:val="28"/>
                <w:szCs w:val="28"/>
              </w:rPr>
              <w:t xml:space="preserve">Manihot esculenta </w:t>
            </w:r>
            <w:proofErr w:type="spellStart"/>
            <w:r w:rsidRPr="004066E0">
              <w:rPr>
                <w:rFonts w:ascii="宋体" w:hAnsi="宋体"/>
                <w:sz w:val="28"/>
                <w:szCs w:val="28"/>
              </w:rPr>
              <w:t>Crantz</w:t>
            </w:r>
            <w:proofErr w:type="spellEnd"/>
            <w:r w:rsidRPr="004066E0">
              <w:rPr>
                <w:rFonts w:ascii="宋体" w:hAnsi="宋体"/>
                <w:sz w:val="28"/>
                <w:szCs w:val="28"/>
              </w:rPr>
              <w:t>)</w:t>
            </w:r>
          </w:p>
        </w:tc>
        <w:tc>
          <w:tcPr>
            <w:tcW w:w="1029" w:type="dxa"/>
          </w:tcPr>
          <w:p w14:paraId="45DF6E02" w14:textId="77777777" w:rsidR="004066E0" w:rsidRPr="004066E0" w:rsidRDefault="004066E0" w:rsidP="00A0587B">
            <w:pPr>
              <w:jc w:val="center"/>
              <w:rPr>
                <w:rFonts w:ascii="宋体" w:hAnsi="宋体"/>
                <w:sz w:val="28"/>
                <w:szCs w:val="28"/>
              </w:rPr>
            </w:pPr>
            <w:r w:rsidRPr="004066E0">
              <w:rPr>
                <w:rFonts w:ascii="宋体" w:hAnsi="宋体" w:hint="eastAsia"/>
                <w:sz w:val="28"/>
                <w:szCs w:val="28"/>
              </w:rPr>
              <w:lastRenderedPageBreak/>
              <w:t>中国</w:t>
            </w:r>
          </w:p>
        </w:tc>
        <w:tc>
          <w:tcPr>
            <w:tcW w:w="1440" w:type="dxa"/>
          </w:tcPr>
          <w:p w14:paraId="278C269C" w14:textId="77777777" w:rsidR="004066E0" w:rsidRPr="004066E0" w:rsidRDefault="004066E0" w:rsidP="00A0587B">
            <w:pPr>
              <w:jc w:val="center"/>
              <w:rPr>
                <w:rFonts w:ascii="宋体" w:hAnsi="宋体"/>
                <w:sz w:val="28"/>
                <w:szCs w:val="28"/>
              </w:rPr>
            </w:pPr>
            <w:r w:rsidRPr="004066E0">
              <w:rPr>
                <w:rFonts w:ascii="宋体" w:hAnsi="宋体" w:hint="eastAsia"/>
                <w:sz w:val="28"/>
                <w:szCs w:val="28"/>
              </w:rPr>
              <w:t>Frontiers in Physiology, 9: 17</w:t>
            </w:r>
          </w:p>
        </w:tc>
        <w:tc>
          <w:tcPr>
            <w:tcW w:w="1295" w:type="dxa"/>
          </w:tcPr>
          <w:p w14:paraId="46B1E705" w14:textId="77777777" w:rsidR="004066E0" w:rsidRPr="004066E0" w:rsidRDefault="004066E0" w:rsidP="00A0587B">
            <w:pPr>
              <w:jc w:val="center"/>
              <w:rPr>
                <w:rFonts w:ascii="宋体" w:hAnsi="宋体"/>
                <w:sz w:val="28"/>
                <w:szCs w:val="28"/>
              </w:rPr>
            </w:pPr>
            <w:r w:rsidRPr="004066E0">
              <w:rPr>
                <w:rFonts w:ascii="宋体" w:hAnsi="宋体" w:hint="eastAsia"/>
                <w:sz w:val="28"/>
                <w:szCs w:val="28"/>
              </w:rPr>
              <w:t>2018-1-24</w:t>
            </w:r>
          </w:p>
        </w:tc>
        <w:tc>
          <w:tcPr>
            <w:tcW w:w="1154" w:type="dxa"/>
          </w:tcPr>
          <w:p w14:paraId="31F87512" w14:textId="77777777" w:rsidR="004066E0" w:rsidRPr="004066E0" w:rsidRDefault="004066E0" w:rsidP="00A0587B">
            <w:pPr>
              <w:jc w:val="center"/>
              <w:rPr>
                <w:rFonts w:ascii="宋体" w:hAnsi="宋体"/>
                <w:sz w:val="28"/>
                <w:szCs w:val="28"/>
              </w:rPr>
            </w:pPr>
            <w:r w:rsidRPr="004066E0">
              <w:rPr>
                <w:rFonts w:ascii="宋体" w:hAnsi="宋体" w:hint="eastAsia"/>
                <w:sz w:val="28"/>
                <w:szCs w:val="28"/>
              </w:rPr>
              <w:t>-</w:t>
            </w:r>
          </w:p>
        </w:tc>
        <w:tc>
          <w:tcPr>
            <w:tcW w:w="1858" w:type="dxa"/>
          </w:tcPr>
          <w:p w14:paraId="23B00D9B" w14:textId="77777777" w:rsidR="004066E0" w:rsidRPr="004066E0" w:rsidRDefault="004066E0" w:rsidP="00A0587B">
            <w:pPr>
              <w:jc w:val="center"/>
              <w:rPr>
                <w:rFonts w:ascii="宋体" w:hAnsi="宋体"/>
                <w:sz w:val="28"/>
                <w:szCs w:val="28"/>
              </w:rPr>
            </w:pPr>
            <w:r w:rsidRPr="004066E0">
              <w:rPr>
                <w:rFonts w:ascii="宋体" w:hAnsi="宋体"/>
                <w:sz w:val="28"/>
                <w:szCs w:val="28"/>
              </w:rPr>
              <w:t>中国热带农业科学院热带作物品种资源研究所</w:t>
            </w:r>
          </w:p>
        </w:tc>
        <w:tc>
          <w:tcPr>
            <w:tcW w:w="3386" w:type="dxa"/>
          </w:tcPr>
          <w:p w14:paraId="3406B386" w14:textId="77777777" w:rsidR="004066E0" w:rsidRPr="004066E0" w:rsidRDefault="004066E0" w:rsidP="00A0587B">
            <w:pPr>
              <w:jc w:val="left"/>
              <w:rPr>
                <w:rFonts w:ascii="宋体" w:hAnsi="宋体"/>
                <w:sz w:val="28"/>
                <w:szCs w:val="28"/>
              </w:rPr>
            </w:pPr>
            <w:r w:rsidRPr="004066E0">
              <w:rPr>
                <w:rFonts w:ascii="宋体" w:hAnsi="宋体" w:hint="eastAsia"/>
                <w:sz w:val="28"/>
                <w:szCs w:val="28"/>
              </w:rPr>
              <w:t>欧文军，毛翔，黄超，铁韦</w:t>
            </w:r>
            <w:proofErr w:type="gramStart"/>
            <w:r w:rsidRPr="004066E0">
              <w:rPr>
                <w:rFonts w:ascii="宋体" w:hAnsi="宋体" w:hint="eastAsia"/>
                <w:sz w:val="28"/>
                <w:szCs w:val="28"/>
              </w:rPr>
              <w:t>韦</w:t>
            </w:r>
            <w:proofErr w:type="gramEnd"/>
            <w:r w:rsidRPr="004066E0">
              <w:rPr>
                <w:rFonts w:ascii="宋体" w:hAnsi="宋体" w:hint="eastAsia"/>
                <w:sz w:val="28"/>
                <w:szCs w:val="28"/>
              </w:rPr>
              <w:t>，颜彦，丁泽红，吴春来，夏志强，王文泉，周诗毅，李开绵，胡伟</w:t>
            </w:r>
          </w:p>
        </w:tc>
        <w:tc>
          <w:tcPr>
            <w:tcW w:w="1157" w:type="dxa"/>
          </w:tcPr>
          <w:p w14:paraId="0021E8B6" w14:textId="77777777" w:rsidR="004066E0" w:rsidRPr="004066E0" w:rsidRDefault="004066E0" w:rsidP="00A0587B">
            <w:pPr>
              <w:jc w:val="center"/>
              <w:rPr>
                <w:rFonts w:ascii="宋体" w:hAnsi="宋体"/>
                <w:sz w:val="28"/>
                <w:szCs w:val="28"/>
              </w:rPr>
            </w:pPr>
            <w:r w:rsidRPr="004066E0">
              <w:rPr>
                <w:rFonts w:ascii="宋体" w:hAnsi="宋体" w:hint="eastAsia"/>
                <w:sz w:val="28"/>
                <w:szCs w:val="28"/>
              </w:rPr>
              <w:t>发表</w:t>
            </w:r>
          </w:p>
        </w:tc>
      </w:tr>
      <w:tr w:rsidR="004066E0" w:rsidRPr="004066E0" w14:paraId="69ABD53D" w14:textId="77777777" w:rsidTr="00A0587B">
        <w:trPr>
          <w:trHeight w:val="675"/>
          <w:jc w:val="center"/>
        </w:trPr>
        <w:tc>
          <w:tcPr>
            <w:tcW w:w="993" w:type="dxa"/>
          </w:tcPr>
          <w:p w14:paraId="20F3C800" w14:textId="77777777" w:rsidR="004066E0" w:rsidRPr="004066E0" w:rsidRDefault="004066E0" w:rsidP="00A0587B">
            <w:pPr>
              <w:jc w:val="center"/>
              <w:rPr>
                <w:rFonts w:ascii="宋体" w:hAnsi="宋体"/>
                <w:sz w:val="28"/>
                <w:szCs w:val="28"/>
              </w:rPr>
            </w:pPr>
            <w:r w:rsidRPr="004066E0">
              <w:rPr>
                <w:rFonts w:ascii="宋体" w:hAnsi="宋体" w:hint="eastAsia"/>
                <w:sz w:val="28"/>
                <w:szCs w:val="28"/>
              </w:rPr>
              <w:t>专著</w:t>
            </w:r>
          </w:p>
        </w:tc>
        <w:tc>
          <w:tcPr>
            <w:tcW w:w="2408" w:type="dxa"/>
          </w:tcPr>
          <w:p w14:paraId="434C6AE9" w14:textId="77777777" w:rsidR="004066E0" w:rsidRPr="004066E0" w:rsidRDefault="004066E0" w:rsidP="00A0587B">
            <w:pPr>
              <w:jc w:val="left"/>
              <w:rPr>
                <w:rFonts w:ascii="宋体" w:hAnsi="宋体"/>
                <w:sz w:val="28"/>
                <w:szCs w:val="28"/>
              </w:rPr>
            </w:pPr>
            <w:r w:rsidRPr="004066E0">
              <w:rPr>
                <w:rFonts w:ascii="宋体" w:hAnsi="宋体"/>
                <w:sz w:val="28"/>
                <w:szCs w:val="28"/>
              </w:rPr>
              <w:t>《“一带一路”热带国家木薯共享品种与技术》</w:t>
            </w:r>
          </w:p>
        </w:tc>
        <w:tc>
          <w:tcPr>
            <w:tcW w:w="1029" w:type="dxa"/>
          </w:tcPr>
          <w:p w14:paraId="65AE4E59" w14:textId="77777777" w:rsidR="004066E0" w:rsidRPr="004066E0" w:rsidRDefault="004066E0" w:rsidP="00A0587B">
            <w:pPr>
              <w:jc w:val="center"/>
              <w:rPr>
                <w:rFonts w:ascii="宋体" w:hAnsi="宋体"/>
                <w:sz w:val="28"/>
                <w:szCs w:val="28"/>
              </w:rPr>
            </w:pPr>
            <w:r w:rsidRPr="004066E0">
              <w:rPr>
                <w:rFonts w:ascii="宋体" w:hAnsi="宋体"/>
                <w:sz w:val="28"/>
                <w:szCs w:val="28"/>
              </w:rPr>
              <w:t>中国</w:t>
            </w:r>
          </w:p>
        </w:tc>
        <w:tc>
          <w:tcPr>
            <w:tcW w:w="1440" w:type="dxa"/>
          </w:tcPr>
          <w:p w14:paraId="6B00A723" w14:textId="77777777" w:rsidR="004066E0" w:rsidRPr="004066E0" w:rsidRDefault="004066E0" w:rsidP="00A0587B">
            <w:pPr>
              <w:jc w:val="center"/>
              <w:rPr>
                <w:rFonts w:ascii="宋体" w:hAnsi="宋体"/>
                <w:sz w:val="28"/>
                <w:szCs w:val="28"/>
              </w:rPr>
            </w:pPr>
          </w:p>
        </w:tc>
        <w:tc>
          <w:tcPr>
            <w:tcW w:w="1295" w:type="dxa"/>
          </w:tcPr>
          <w:p w14:paraId="1318DEC2" w14:textId="77777777" w:rsidR="004066E0" w:rsidRPr="004066E0" w:rsidRDefault="004066E0" w:rsidP="00A0587B">
            <w:pPr>
              <w:jc w:val="center"/>
              <w:rPr>
                <w:rFonts w:ascii="宋体" w:hAnsi="宋体"/>
                <w:sz w:val="28"/>
                <w:szCs w:val="28"/>
              </w:rPr>
            </w:pPr>
            <w:r w:rsidRPr="004066E0">
              <w:rPr>
                <w:rFonts w:ascii="宋体" w:hAnsi="宋体" w:hint="eastAsia"/>
                <w:sz w:val="28"/>
                <w:szCs w:val="28"/>
              </w:rPr>
              <w:t>2019-6-01</w:t>
            </w:r>
          </w:p>
        </w:tc>
        <w:tc>
          <w:tcPr>
            <w:tcW w:w="1154" w:type="dxa"/>
          </w:tcPr>
          <w:p w14:paraId="3C266177" w14:textId="77777777" w:rsidR="004066E0" w:rsidRPr="004066E0" w:rsidRDefault="004066E0" w:rsidP="00A0587B">
            <w:pPr>
              <w:jc w:val="center"/>
              <w:rPr>
                <w:rFonts w:ascii="宋体" w:hAnsi="宋体"/>
                <w:sz w:val="28"/>
                <w:szCs w:val="28"/>
              </w:rPr>
            </w:pPr>
            <w:r w:rsidRPr="004066E0">
              <w:rPr>
                <w:rFonts w:ascii="宋体" w:hAnsi="宋体" w:hint="eastAsia"/>
                <w:sz w:val="28"/>
                <w:szCs w:val="28"/>
              </w:rPr>
              <w:t>ISBN 978-7-5116-4271-4</w:t>
            </w:r>
          </w:p>
        </w:tc>
        <w:tc>
          <w:tcPr>
            <w:tcW w:w="1858" w:type="dxa"/>
          </w:tcPr>
          <w:p w14:paraId="2775D36B" w14:textId="77777777" w:rsidR="004066E0" w:rsidRPr="004066E0" w:rsidRDefault="004066E0" w:rsidP="00A0587B">
            <w:pPr>
              <w:jc w:val="center"/>
              <w:rPr>
                <w:rFonts w:ascii="宋体" w:hAnsi="宋体"/>
                <w:sz w:val="28"/>
                <w:szCs w:val="28"/>
              </w:rPr>
            </w:pPr>
            <w:r w:rsidRPr="004066E0">
              <w:rPr>
                <w:rFonts w:ascii="宋体" w:hAnsi="宋体"/>
                <w:sz w:val="28"/>
                <w:szCs w:val="28"/>
              </w:rPr>
              <w:t>中国热带农业科学院热带作物品种资源研究所</w:t>
            </w:r>
          </w:p>
        </w:tc>
        <w:tc>
          <w:tcPr>
            <w:tcW w:w="3386" w:type="dxa"/>
          </w:tcPr>
          <w:p w14:paraId="6E3C8AC2" w14:textId="77777777" w:rsidR="004066E0" w:rsidRPr="004066E0" w:rsidRDefault="004066E0" w:rsidP="00A0587B">
            <w:pPr>
              <w:jc w:val="left"/>
              <w:rPr>
                <w:rFonts w:ascii="宋体" w:hAnsi="宋体"/>
                <w:sz w:val="28"/>
                <w:szCs w:val="28"/>
              </w:rPr>
            </w:pPr>
            <w:r w:rsidRPr="004066E0">
              <w:rPr>
                <w:rFonts w:ascii="宋体" w:hAnsi="宋体" w:hint="eastAsia"/>
                <w:sz w:val="28"/>
                <w:szCs w:val="28"/>
              </w:rPr>
              <w:t>陈松笔，李开绵，朱文丽，</w:t>
            </w:r>
            <w:proofErr w:type="gramStart"/>
            <w:r w:rsidRPr="004066E0">
              <w:rPr>
                <w:rFonts w:ascii="宋体" w:hAnsi="宋体" w:hint="eastAsia"/>
                <w:sz w:val="28"/>
                <w:szCs w:val="28"/>
              </w:rPr>
              <w:t>薛</w:t>
            </w:r>
            <w:proofErr w:type="gramEnd"/>
            <w:r w:rsidRPr="004066E0">
              <w:rPr>
                <w:rFonts w:ascii="宋体" w:hAnsi="宋体" w:hint="eastAsia"/>
                <w:sz w:val="28"/>
                <w:szCs w:val="28"/>
              </w:rPr>
              <w:t>晶晶，薛茂富，安飞飞，罗秀芹，</w:t>
            </w:r>
            <w:proofErr w:type="spellStart"/>
            <w:r w:rsidRPr="004066E0">
              <w:rPr>
                <w:rFonts w:ascii="宋体" w:hAnsi="宋体" w:hint="eastAsia"/>
                <w:sz w:val="28"/>
                <w:szCs w:val="28"/>
              </w:rPr>
              <w:t>LuizJCB</w:t>
            </w:r>
            <w:proofErr w:type="spellEnd"/>
            <w:r w:rsidRPr="004066E0">
              <w:rPr>
                <w:rFonts w:ascii="宋体" w:hAnsi="宋体" w:hint="eastAsia"/>
                <w:sz w:val="28"/>
                <w:szCs w:val="28"/>
              </w:rPr>
              <w:t xml:space="preserve"> Carvalho，陆小静，张振文，叶剑秋，肖鑫辉，欧文军，蔡杰等</w:t>
            </w:r>
          </w:p>
        </w:tc>
        <w:tc>
          <w:tcPr>
            <w:tcW w:w="1157" w:type="dxa"/>
          </w:tcPr>
          <w:p w14:paraId="23A41AFB" w14:textId="77777777" w:rsidR="004066E0" w:rsidRPr="004066E0" w:rsidRDefault="004066E0" w:rsidP="00A0587B">
            <w:pPr>
              <w:jc w:val="center"/>
              <w:rPr>
                <w:rFonts w:ascii="宋体" w:hAnsi="宋体"/>
                <w:sz w:val="28"/>
                <w:szCs w:val="28"/>
              </w:rPr>
            </w:pPr>
            <w:r w:rsidRPr="004066E0">
              <w:rPr>
                <w:rFonts w:ascii="宋体" w:hAnsi="宋体" w:hint="eastAsia"/>
                <w:sz w:val="28"/>
                <w:szCs w:val="28"/>
              </w:rPr>
              <w:t>出版</w:t>
            </w:r>
          </w:p>
        </w:tc>
      </w:tr>
      <w:tr w:rsidR="004066E0" w:rsidRPr="004066E0" w14:paraId="77C49311" w14:textId="77777777" w:rsidTr="00A0587B">
        <w:trPr>
          <w:trHeight w:val="643"/>
          <w:jc w:val="center"/>
        </w:trPr>
        <w:tc>
          <w:tcPr>
            <w:tcW w:w="993" w:type="dxa"/>
          </w:tcPr>
          <w:p w14:paraId="00207EFF" w14:textId="77777777" w:rsidR="004066E0" w:rsidRPr="004066E0" w:rsidRDefault="004066E0" w:rsidP="00A0587B">
            <w:pPr>
              <w:jc w:val="center"/>
              <w:rPr>
                <w:rFonts w:ascii="宋体" w:hAnsi="宋体"/>
                <w:sz w:val="28"/>
                <w:szCs w:val="28"/>
              </w:rPr>
            </w:pPr>
            <w:r w:rsidRPr="004066E0">
              <w:rPr>
                <w:rFonts w:ascii="宋体" w:hAnsi="宋体" w:hint="eastAsia"/>
                <w:sz w:val="28"/>
                <w:szCs w:val="28"/>
              </w:rPr>
              <w:t>品种</w:t>
            </w:r>
          </w:p>
        </w:tc>
        <w:tc>
          <w:tcPr>
            <w:tcW w:w="2408" w:type="dxa"/>
          </w:tcPr>
          <w:p w14:paraId="79B4BD72" w14:textId="77777777" w:rsidR="004066E0" w:rsidRPr="004066E0" w:rsidRDefault="004066E0" w:rsidP="00A0587B">
            <w:pPr>
              <w:jc w:val="left"/>
              <w:rPr>
                <w:rFonts w:ascii="宋体" w:hAnsi="宋体"/>
                <w:sz w:val="28"/>
                <w:szCs w:val="28"/>
              </w:rPr>
            </w:pPr>
            <w:proofErr w:type="gramStart"/>
            <w:r w:rsidRPr="004066E0">
              <w:rPr>
                <w:rFonts w:ascii="宋体" w:hAnsi="宋体"/>
                <w:sz w:val="28"/>
                <w:szCs w:val="28"/>
              </w:rPr>
              <w:t>国审品种</w:t>
            </w:r>
            <w:proofErr w:type="gramEnd"/>
            <w:r w:rsidRPr="004066E0">
              <w:rPr>
                <w:rFonts w:ascii="宋体" w:hAnsi="宋体"/>
                <w:sz w:val="28"/>
                <w:szCs w:val="28"/>
              </w:rPr>
              <w:t>华南14号</w:t>
            </w:r>
          </w:p>
        </w:tc>
        <w:tc>
          <w:tcPr>
            <w:tcW w:w="1029" w:type="dxa"/>
          </w:tcPr>
          <w:p w14:paraId="25D4C331" w14:textId="77777777" w:rsidR="004066E0" w:rsidRPr="004066E0" w:rsidRDefault="004066E0" w:rsidP="00A0587B">
            <w:pPr>
              <w:jc w:val="center"/>
              <w:rPr>
                <w:rFonts w:ascii="宋体" w:hAnsi="宋体"/>
                <w:sz w:val="28"/>
                <w:szCs w:val="28"/>
              </w:rPr>
            </w:pPr>
            <w:r w:rsidRPr="004066E0">
              <w:rPr>
                <w:rFonts w:ascii="宋体" w:hAnsi="宋体"/>
                <w:sz w:val="28"/>
                <w:szCs w:val="28"/>
              </w:rPr>
              <w:t>中国</w:t>
            </w:r>
          </w:p>
        </w:tc>
        <w:tc>
          <w:tcPr>
            <w:tcW w:w="1440" w:type="dxa"/>
          </w:tcPr>
          <w:p w14:paraId="6E50EB91" w14:textId="77777777" w:rsidR="004066E0" w:rsidRPr="004066E0" w:rsidRDefault="004066E0" w:rsidP="00A0587B">
            <w:pPr>
              <w:jc w:val="center"/>
              <w:rPr>
                <w:rFonts w:ascii="宋体" w:hAnsi="宋体"/>
                <w:sz w:val="28"/>
                <w:szCs w:val="28"/>
              </w:rPr>
            </w:pPr>
            <w:proofErr w:type="gramStart"/>
            <w:r w:rsidRPr="004066E0">
              <w:rPr>
                <w:rFonts w:ascii="宋体" w:hAnsi="宋体"/>
                <w:sz w:val="28"/>
                <w:szCs w:val="28"/>
              </w:rPr>
              <w:t>热品审</w:t>
            </w:r>
            <w:proofErr w:type="gramEnd"/>
            <w:r w:rsidRPr="004066E0">
              <w:rPr>
                <w:rFonts w:ascii="宋体" w:hAnsi="宋体"/>
                <w:sz w:val="28"/>
                <w:szCs w:val="28"/>
              </w:rPr>
              <w:t>2016001</w:t>
            </w:r>
          </w:p>
        </w:tc>
        <w:tc>
          <w:tcPr>
            <w:tcW w:w="1295" w:type="dxa"/>
          </w:tcPr>
          <w:p w14:paraId="3169FF6E" w14:textId="77777777" w:rsidR="004066E0" w:rsidRPr="004066E0" w:rsidRDefault="004066E0" w:rsidP="00A0587B">
            <w:pPr>
              <w:jc w:val="center"/>
              <w:rPr>
                <w:rFonts w:ascii="宋体" w:hAnsi="宋体"/>
                <w:sz w:val="28"/>
                <w:szCs w:val="28"/>
              </w:rPr>
            </w:pPr>
            <w:r w:rsidRPr="004066E0">
              <w:rPr>
                <w:rFonts w:ascii="宋体" w:hAnsi="宋体"/>
                <w:sz w:val="28"/>
                <w:szCs w:val="28"/>
              </w:rPr>
              <w:t>2016-10-24</w:t>
            </w:r>
          </w:p>
        </w:tc>
        <w:tc>
          <w:tcPr>
            <w:tcW w:w="1154" w:type="dxa"/>
          </w:tcPr>
          <w:p w14:paraId="4A78EC36" w14:textId="77777777" w:rsidR="004066E0" w:rsidRPr="004066E0" w:rsidRDefault="004066E0" w:rsidP="00A0587B">
            <w:pPr>
              <w:jc w:val="center"/>
              <w:rPr>
                <w:rFonts w:ascii="宋体" w:hAnsi="宋体"/>
                <w:sz w:val="28"/>
                <w:szCs w:val="28"/>
              </w:rPr>
            </w:pPr>
            <w:r w:rsidRPr="004066E0">
              <w:rPr>
                <w:rFonts w:ascii="宋体" w:hAnsi="宋体"/>
                <w:sz w:val="28"/>
                <w:szCs w:val="28"/>
              </w:rPr>
              <w:t>025</w:t>
            </w:r>
          </w:p>
        </w:tc>
        <w:tc>
          <w:tcPr>
            <w:tcW w:w="1858" w:type="dxa"/>
          </w:tcPr>
          <w:p w14:paraId="1C0AB7E0" w14:textId="77777777" w:rsidR="004066E0" w:rsidRPr="004066E0" w:rsidRDefault="004066E0" w:rsidP="00A0587B">
            <w:pPr>
              <w:jc w:val="center"/>
              <w:rPr>
                <w:rFonts w:ascii="宋体" w:hAnsi="宋体"/>
                <w:sz w:val="28"/>
                <w:szCs w:val="28"/>
              </w:rPr>
            </w:pPr>
            <w:r w:rsidRPr="004066E0">
              <w:rPr>
                <w:rFonts w:ascii="宋体" w:hAnsi="宋体"/>
                <w:sz w:val="28"/>
                <w:szCs w:val="28"/>
              </w:rPr>
              <w:t>中国热带农业科学院热带作物品种</w:t>
            </w:r>
            <w:r w:rsidRPr="004066E0">
              <w:rPr>
                <w:rFonts w:ascii="宋体" w:hAnsi="宋体"/>
                <w:sz w:val="28"/>
                <w:szCs w:val="28"/>
              </w:rPr>
              <w:lastRenderedPageBreak/>
              <w:t>资源研究所</w:t>
            </w:r>
          </w:p>
        </w:tc>
        <w:tc>
          <w:tcPr>
            <w:tcW w:w="3386" w:type="dxa"/>
          </w:tcPr>
          <w:p w14:paraId="623CC133" w14:textId="77777777" w:rsidR="004066E0" w:rsidRPr="004066E0" w:rsidRDefault="004066E0" w:rsidP="00A0587B">
            <w:pPr>
              <w:jc w:val="left"/>
              <w:rPr>
                <w:rFonts w:ascii="宋体" w:hAnsi="宋体"/>
                <w:sz w:val="28"/>
                <w:szCs w:val="28"/>
              </w:rPr>
            </w:pPr>
            <w:r w:rsidRPr="004066E0">
              <w:rPr>
                <w:rFonts w:ascii="宋体" w:hAnsi="宋体"/>
                <w:sz w:val="28"/>
                <w:szCs w:val="28"/>
              </w:rPr>
              <w:lastRenderedPageBreak/>
              <w:t>陈松笔，安飞飞，秦于玲，张振文，肖鑫辉，薛茂富，李开绵，朱文丽，</w:t>
            </w:r>
            <w:r w:rsidRPr="004066E0">
              <w:rPr>
                <w:rFonts w:ascii="宋体" w:hAnsi="宋体"/>
                <w:sz w:val="28"/>
                <w:szCs w:val="28"/>
              </w:rPr>
              <w:lastRenderedPageBreak/>
              <w:t>叶剑秋，欧文军</w:t>
            </w:r>
          </w:p>
        </w:tc>
        <w:tc>
          <w:tcPr>
            <w:tcW w:w="1157" w:type="dxa"/>
          </w:tcPr>
          <w:p w14:paraId="4FCC9D8A" w14:textId="77777777" w:rsidR="004066E0" w:rsidRPr="004066E0" w:rsidRDefault="004066E0" w:rsidP="00A0587B">
            <w:pPr>
              <w:jc w:val="center"/>
              <w:rPr>
                <w:rFonts w:ascii="宋体" w:hAnsi="宋体"/>
                <w:sz w:val="28"/>
                <w:szCs w:val="28"/>
              </w:rPr>
            </w:pPr>
            <w:r w:rsidRPr="004066E0">
              <w:rPr>
                <w:rFonts w:ascii="宋体" w:hAnsi="宋体"/>
                <w:sz w:val="28"/>
                <w:szCs w:val="28"/>
              </w:rPr>
              <w:lastRenderedPageBreak/>
              <w:t>有效</w:t>
            </w:r>
          </w:p>
        </w:tc>
      </w:tr>
      <w:tr w:rsidR="004066E0" w:rsidRPr="004066E0" w14:paraId="1F11839B" w14:textId="77777777" w:rsidTr="00A0587B">
        <w:trPr>
          <w:trHeight w:val="639"/>
          <w:jc w:val="center"/>
        </w:trPr>
        <w:tc>
          <w:tcPr>
            <w:tcW w:w="993" w:type="dxa"/>
          </w:tcPr>
          <w:p w14:paraId="4B4AEE82" w14:textId="77777777" w:rsidR="004066E0" w:rsidRPr="004066E0" w:rsidRDefault="004066E0" w:rsidP="00A0587B">
            <w:pPr>
              <w:jc w:val="center"/>
              <w:rPr>
                <w:rFonts w:ascii="宋体" w:hAnsi="宋体"/>
                <w:sz w:val="28"/>
                <w:szCs w:val="28"/>
              </w:rPr>
            </w:pPr>
            <w:r w:rsidRPr="004066E0">
              <w:rPr>
                <w:rFonts w:ascii="宋体" w:hAnsi="宋体" w:hint="eastAsia"/>
                <w:sz w:val="28"/>
                <w:szCs w:val="28"/>
              </w:rPr>
              <w:t>品种</w:t>
            </w:r>
          </w:p>
        </w:tc>
        <w:tc>
          <w:tcPr>
            <w:tcW w:w="2408" w:type="dxa"/>
          </w:tcPr>
          <w:p w14:paraId="14ACCA78" w14:textId="77777777" w:rsidR="004066E0" w:rsidRPr="004066E0" w:rsidRDefault="004066E0" w:rsidP="00A0587B">
            <w:pPr>
              <w:jc w:val="left"/>
              <w:rPr>
                <w:rFonts w:ascii="宋体" w:hAnsi="宋体"/>
                <w:sz w:val="28"/>
                <w:szCs w:val="28"/>
              </w:rPr>
            </w:pPr>
            <w:proofErr w:type="gramStart"/>
            <w:r w:rsidRPr="004066E0">
              <w:rPr>
                <w:rFonts w:ascii="宋体" w:hAnsi="宋体"/>
                <w:sz w:val="28"/>
                <w:szCs w:val="28"/>
              </w:rPr>
              <w:t>国审品种</w:t>
            </w:r>
            <w:proofErr w:type="gramEnd"/>
            <w:r w:rsidRPr="004066E0">
              <w:rPr>
                <w:rFonts w:ascii="宋体" w:hAnsi="宋体"/>
                <w:sz w:val="28"/>
                <w:szCs w:val="28"/>
              </w:rPr>
              <w:t>华南13号</w:t>
            </w:r>
          </w:p>
        </w:tc>
        <w:tc>
          <w:tcPr>
            <w:tcW w:w="1029" w:type="dxa"/>
          </w:tcPr>
          <w:p w14:paraId="43E01DE2" w14:textId="77777777" w:rsidR="004066E0" w:rsidRPr="004066E0" w:rsidRDefault="004066E0" w:rsidP="00A0587B">
            <w:pPr>
              <w:jc w:val="center"/>
              <w:rPr>
                <w:rFonts w:ascii="宋体" w:hAnsi="宋体"/>
                <w:sz w:val="28"/>
                <w:szCs w:val="28"/>
              </w:rPr>
            </w:pPr>
            <w:r w:rsidRPr="004066E0">
              <w:rPr>
                <w:rFonts w:ascii="宋体" w:hAnsi="宋体"/>
                <w:sz w:val="28"/>
                <w:szCs w:val="28"/>
              </w:rPr>
              <w:t>中国</w:t>
            </w:r>
          </w:p>
        </w:tc>
        <w:tc>
          <w:tcPr>
            <w:tcW w:w="1440" w:type="dxa"/>
          </w:tcPr>
          <w:p w14:paraId="07E73B1A" w14:textId="77777777" w:rsidR="004066E0" w:rsidRPr="004066E0" w:rsidRDefault="004066E0" w:rsidP="00A0587B">
            <w:pPr>
              <w:jc w:val="center"/>
              <w:rPr>
                <w:rFonts w:ascii="宋体" w:hAnsi="宋体"/>
                <w:sz w:val="28"/>
                <w:szCs w:val="28"/>
              </w:rPr>
            </w:pPr>
            <w:proofErr w:type="gramStart"/>
            <w:r w:rsidRPr="004066E0">
              <w:rPr>
                <w:rFonts w:ascii="宋体" w:hAnsi="宋体"/>
                <w:sz w:val="28"/>
                <w:szCs w:val="28"/>
              </w:rPr>
              <w:t>热品审</w:t>
            </w:r>
            <w:proofErr w:type="gramEnd"/>
            <w:r w:rsidRPr="004066E0">
              <w:rPr>
                <w:rFonts w:ascii="宋体" w:hAnsi="宋体"/>
                <w:sz w:val="28"/>
                <w:szCs w:val="28"/>
              </w:rPr>
              <w:t>2015001</w:t>
            </w:r>
          </w:p>
        </w:tc>
        <w:tc>
          <w:tcPr>
            <w:tcW w:w="1295" w:type="dxa"/>
          </w:tcPr>
          <w:p w14:paraId="4CD2F94F" w14:textId="77777777" w:rsidR="004066E0" w:rsidRPr="004066E0" w:rsidRDefault="004066E0" w:rsidP="00A0587B">
            <w:pPr>
              <w:jc w:val="center"/>
              <w:rPr>
                <w:rFonts w:ascii="宋体" w:hAnsi="宋体"/>
                <w:sz w:val="28"/>
                <w:szCs w:val="28"/>
              </w:rPr>
            </w:pPr>
            <w:r w:rsidRPr="004066E0">
              <w:rPr>
                <w:rFonts w:ascii="宋体" w:hAnsi="宋体"/>
                <w:sz w:val="28"/>
                <w:szCs w:val="28"/>
              </w:rPr>
              <w:t>2015-07-05</w:t>
            </w:r>
          </w:p>
        </w:tc>
        <w:tc>
          <w:tcPr>
            <w:tcW w:w="1154" w:type="dxa"/>
          </w:tcPr>
          <w:p w14:paraId="54B333A0" w14:textId="77777777" w:rsidR="004066E0" w:rsidRPr="004066E0" w:rsidRDefault="004066E0" w:rsidP="00A0587B">
            <w:pPr>
              <w:jc w:val="center"/>
              <w:rPr>
                <w:rFonts w:ascii="宋体" w:hAnsi="宋体"/>
                <w:sz w:val="28"/>
                <w:szCs w:val="28"/>
              </w:rPr>
            </w:pPr>
            <w:r w:rsidRPr="004066E0">
              <w:rPr>
                <w:rFonts w:ascii="宋体" w:hAnsi="宋体"/>
                <w:sz w:val="28"/>
                <w:szCs w:val="28"/>
              </w:rPr>
              <w:t>019</w:t>
            </w:r>
          </w:p>
        </w:tc>
        <w:tc>
          <w:tcPr>
            <w:tcW w:w="1858" w:type="dxa"/>
          </w:tcPr>
          <w:p w14:paraId="79D0587D" w14:textId="77777777" w:rsidR="004066E0" w:rsidRPr="004066E0" w:rsidRDefault="004066E0" w:rsidP="00A0587B">
            <w:pPr>
              <w:jc w:val="center"/>
              <w:rPr>
                <w:rFonts w:ascii="宋体" w:hAnsi="宋体"/>
                <w:sz w:val="28"/>
                <w:szCs w:val="28"/>
              </w:rPr>
            </w:pPr>
            <w:r w:rsidRPr="004066E0">
              <w:rPr>
                <w:rFonts w:ascii="宋体" w:hAnsi="宋体"/>
                <w:sz w:val="28"/>
                <w:szCs w:val="28"/>
              </w:rPr>
              <w:t>中国热带农业科学院热带作物品种资源研究所</w:t>
            </w:r>
          </w:p>
        </w:tc>
        <w:tc>
          <w:tcPr>
            <w:tcW w:w="3386" w:type="dxa"/>
          </w:tcPr>
          <w:p w14:paraId="48DFABAB" w14:textId="77777777" w:rsidR="004066E0" w:rsidRPr="004066E0" w:rsidRDefault="004066E0" w:rsidP="00A0587B">
            <w:pPr>
              <w:jc w:val="left"/>
              <w:rPr>
                <w:rFonts w:ascii="宋体" w:hAnsi="宋体"/>
                <w:sz w:val="28"/>
                <w:szCs w:val="28"/>
              </w:rPr>
            </w:pPr>
            <w:r w:rsidRPr="004066E0">
              <w:rPr>
                <w:rFonts w:ascii="宋体" w:hAnsi="宋体"/>
                <w:sz w:val="28"/>
                <w:szCs w:val="28"/>
              </w:rPr>
              <w:t>李开绵、叶剑秋、肖鑫辉、王明、张洁、吴传毅、安飞飞、朱文丽、林世欣、宋红艳</w:t>
            </w:r>
          </w:p>
        </w:tc>
        <w:tc>
          <w:tcPr>
            <w:tcW w:w="1157" w:type="dxa"/>
          </w:tcPr>
          <w:p w14:paraId="47C9AD7E" w14:textId="77777777" w:rsidR="004066E0" w:rsidRPr="004066E0" w:rsidRDefault="004066E0" w:rsidP="00A0587B">
            <w:pPr>
              <w:jc w:val="center"/>
              <w:rPr>
                <w:rFonts w:ascii="宋体" w:hAnsi="宋体"/>
                <w:sz w:val="28"/>
                <w:szCs w:val="28"/>
              </w:rPr>
            </w:pPr>
            <w:r w:rsidRPr="004066E0">
              <w:rPr>
                <w:rFonts w:ascii="宋体" w:hAnsi="宋体"/>
                <w:sz w:val="28"/>
                <w:szCs w:val="28"/>
              </w:rPr>
              <w:t>有效</w:t>
            </w:r>
          </w:p>
        </w:tc>
      </w:tr>
      <w:tr w:rsidR="004066E0" w:rsidRPr="004066E0" w14:paraId="16B9B3C3" w14:textId="77777777" w:rsidTr="00A0587B">
        <w:trPr>
          <w:trHeight w:val="795"/>
          <w:jc w:val="center"/>
        </w:trPr>
        <w:tc>
          <w:tcPr>
            <w:tcW w:w="993" w:type="dxa"/>
          </w:tcPr>
          <w:p w14:paraId="7DF29A0F" w14:textId="77777777" w:rsidR="004066E0" w:rsidRPr="004066E0" w:rsidRDefault="004066E0" w:rsidP="00A0587B">
            <w:pPr>
              <w:jc w:val="center"/>
              <w:rPr>
                <w:rFonts w:ascii="宋体" w:hAnsi="宋体"/>
                <w:sz w:val="28"/>
                <w:szCs w:val="28"/>
              </w:rPr>
            </w:pPr>
            <w:r w:rsidRPr="004066E0">
              <w:rPr>
                <w:rFonts w:ascii="宋体" w:hAnsi="宋体" w:hint="eastAsia"/>
                <w:sz w:val="28"/>
                <w:szCs w:val="28"/>
              </w:rPr>
              <w:t>品种</w:t>
            </w:r>
          </w:p>
        </w:tc>
        <w:tc>
          <w:tcPr>
            <w:tcW w:w="2408" w:type="dxa"/>
          </w:tcPr>
          <w:p w14:paraId="5F0D3FF6" w14:textId="77777777" w:rsidR="004066E0" w:rsidRPr="004066E0" w:rsidRDefault="004066E0" w:rsidP="00A0587B">
            <w:pPr>
              <w:jc w:val="left"/>
              <w:rPr>
                <w:rFonts w:ascii="宋体" w:hAnsi="宋体"/>
                <w:sz w:val="28"/>
                <w:szCs w:val="28"/>
              </w:rPr>
            </w:pPr>
            <w:proofErr w:type="gramStart"/>
            <w:r w:rsidRPr="004066E0">
              <w:rPr>
                <w:rFonts w:ascii="宋体" w:hAnsi="宋体"/>
                <w:sz w:val="28"/>
                <w:szCs w:val="28"/>
              </w:rPr>
              <w:t>国审品种</w:t>
            </w:r>
            <w:proofErr w:type="gramEnd"/>
            <w:r w:rsidRPr="004066E0">
              <w:rPr>
                <w:rFonts w:ascii="宋体" w:hAnsi="宋体"/>
                <w:sz w:val="28"/>
                <w:szCs w:val="28"/>
              </w:rPr>
              <w:t>华南12号</w:t>
            </w:r>
          </w:p>
        </w:tc>
        <w:tc>
          <w:tcPr>
            <w:tcW w:w="1029" w:type="dxa"/>
          </w:tcPr>
          <w:p w14:paraId="1A5BACCB" w14:textId="77777777" w:rsidR="004066E0" w:rsidRPr="004066E0" w:rsidRDefault="004066E0" w:rsidP="00A0587B">
            <w:pPr>
              <w:jc w:val="center"/>
              <w:rPr>
                <w:rFonts w:ascii="宋体" w:hAnsi="宋体"/>
                <w:sz w:val="28"/>
                <w:szCs w:val="28"/>
              </w:rPr>
            </w:pPr>
            <w:r w:rsidRPr="004066E0">
              <w:rPr>
                <w:rFonts w:ascii="宋体" w:hAnsi="宋体"/>
                <w:sz w:val="28"/>
                <w:szCs w:val="28"/>
              </w:rPr>
              <w:t>中国</w:t>
            </w:r>
          </w:p>
        </w:tc>
        <w:tc>
          <w:tcPr>
            <w:tcW w:w="1440" w:type="dxa"/>
          </w:tcPr>
          <w:p w14:paraId="4A0094DA" w14:textId="77777777" w:rsidR="004066E0" w:rsidRPr="004066E0" w:rsidRDefault="004066E0" w:rsidP="00A0587B">
            <w:pPr>
              <w:jc w:val="center"/>
              <w:rPr>
                <w:rFonts w:ascii="宋体" w:hAnsi="宋体"/>
                <w:sz w:val="28"/>
                <w:szCs w:val="28"/>
              </w:rPr>
            </w:pPr>
            <w:proofErr w:type="gramStart"/>
            <w:r w:rsidRPr="004066E0">
              <w:rPr>
                <w:rFonts w:ascii="宋体" w:hAnsi="宋体"/>
                <w:sz w:val="28"/>
                <w:szCs w:val="28"/>
              </w:rPr>
              <w:t>热品审</w:t>
            </w:r>
            <w:proofErr w:type="gramEnd"/>
            <w:r w:rsidRPr="004066E0">
              <w:rPr>
                <w:rFonts w:ascii="宋体" w:hAnsi="宋体"/>
                <w:sz w:val="28"/>
                <w:szCs w:val="28"/>
              </w:rPr>
              <w:t>2014001</w:t>
            </w:r>
          </w:p>
        </w:tc>
        <w:tc>
          <w:tcPr>
            <w:tcW w:w="1295" w:type="dxa"/>
          </w:tcPr>
          <w:p w14:paraId="135B5660" w14:textId="77777777" w:rsidR="004066E0" w:rsidRPr="004066E0" w:rsidRDefault="004066E0" w:rsidP="00A0587B">
            <w:pPr>
              <w:jc w:val="center"/>
              <w:rPr>
                <w:rFonts w:ascii="宋体" w:hAnsi="宋体"/>
                <w:sz w:val="28"/>
                <w:szCs w:val="28"/>
              </w:rPr>
            </w:pPr>
            <w:r w:rsidRPr="004066E0">
              <w:rPr>
                <w:rFonts w:ascii="宋体" w:hAnsi="宋体"/>
                <w:sz w:val="28"/>
                <w:szCs w:val="28"/>
              </w:rPr>
              <w:t>2014-06-30</w:t>
            </w:r>
          </w:p>
        </w:tc>
        <w:tc>
          <w:tcPr>
            <w:tcW w:w="1154" w:type="dxa"/>
          </w:tcPr>
          <w:p w14:paraId="320D58EC" w14:textId="77777777" w:rsidR="004066E0" w:rsidRPr="004066E0" w:rsidRDefault="004066E0" w:rsidP="00A0587B">
            <w:pPr>
              <w:jc w:val="center"/>
              <w:rPr>
                <w:rFonts w:ascii="宋体" w:hAnsi="宋体"/>
                <w:sz w:val="28"/>
                <w:szCs w:val="28"/>
              </w:rPr>
            </w:pPr>
            <w:r w:rsidRPr="004066E0">
              <w:rPr>
                <w:rFonts w:ascii="宋体" w:hAnsi="宋体"/>
                <w:sz w:val="28"/>
                <w:szCs w:val="28"/>
              </w:rPr>
              <w:t>008</w:t>
            </w:r>
          </w:p>
        </w:tc>
        <w:tc>
          <w:tcPr>
            <w:tcW w:w="1858" w:type="dxa"/>
          </w:tcPr>
          <w:p w14:paraId="45192A7A" w14:textId="77777777" w:rsidR="004066E0" w:rsidRPr="004066E0" w:rsidRDefault="004066E0" w:rsidP="00A0587B">
            <w:pPr>
              <w:jc w:val="center"/>
              <w:rPr>
                <w:rFonts w:ascii="宋体" w:hAnsi="宋体"/>
                <w:sz w:val="28"/>
                <w:szCs w:val="28"/>
              </w:rPr>
            </w:pPr>
            <w:r w:rsidRPr="004066E0">
              <w:rPr>
                <w:rFonts w:ascii="宋体" w:hAnsi="宋体"/>
                <w:sz w:val="28"/>
                <w:szCs w:val="28"/>
              </w:rPr>
              <w:t>中国热带农业科学院热带作物品种资源研究所</w:t>
            </w:r>
          </w:p>
        </w:tc>
        <w:tc>
          <w:tcPr>
            <w:tcW w:w="3386" w:type="dxa"/>
          </w:tcPr>
          <w:p w14:paraId="717F74DE" w14:textId="77777777" w:rsidR="004066E0" w:rsidRPr="004066E0" w:rsidRDefault="004066E0" w:rsidP="00A0587B">
            <w:pPr>
              <w:jc w:val="left"/>
              <w:rPr>
                <w:rFonts w:ascii="宋体" w:hAnsi="宋体"/>
                <w:sz w:val="28"/>
                <w:szCs w:val="28"/>
              </w:rPr>
            </w:pPr>
            <w:r w:rsidRPr="004066E0">
              <w:rPr>
                <w:rFonts w:ascii="宋体" w:hAnsi="宋体"/>
                <w:sz w:val="28"/>
                <w:szCs w:val="28"/>
              </w:rPr>
              <w:t>叶剑秋、李开绵、黄洁、陈松笔、欧文军、蒋盛军、陈丽珍、吴传毅、薛茂富、许瑞丽</w:t>
            </w:r>
          </w:p>
        </w:tc>
        <w:tc>
          <w:tcPr>
            <w:tcW w:w="1157" w:type="dxa"/>
          </w:tcPr>
          <w:p w14:paraId="41B34DBA" w14:textId="77777777" w:rsidR="004066E0" w:rsidRPr="004066E0" w:rsidRDefault="004066E0" w:rsidP="00A0587B">
            <w:pPr>
              <w:jc w:val="center"/>
              <w:rPr>
                <w:rFonts w:ascii="宋体" w:hAnsi="宋体"/>
                <w:sz w:val="28"/>
                <w:szCs w:val="28"/>
              </w:rPr>
            </w:pPr>
            <w:r w:rsidRPr="004066E0">
              <w:rPr>
                <w:rFonts w:ascii="宋体" w:hAnsi="宋体"/>
                <w:sz w:val="28"/>
                <w:szCs w:val="28"/>
              </w:rPr>
              <w:t>有效</w:t>
            </w:r>
          </w:p>
        </w:tc>
      </w:tr>
      <w:tr w:rsidR="004066E0" w:rsidRPr="004066E0" w14:paraId="7D2B11EF" w14:textId="77777777" w:rsidTr="00A0587B">
        <w:trPr>
          <w:trHeight w:val="848"/>
          <w:jc w:val="center"/>
        </w:trPr>
        <w:tc>
          <w:tcPr>
            <w:tcW w:w="993" w:type="dxa"/>
          </w:tcPr>
          <w:p w14:paraId="6D31F57C" w14:textId="77777777" w:rsidR="004066E0" w:rsidRPr="004066E0" w:rsidRDefault="004066E0" w:rsidP="00A0587B">
            <w:pPr>
              <w:jc w:val="center"/>
              <w:rPr>
                <w:rFonts w:ascii="宋体" w:hAnsi="宋体"/>
                <w:sz w:val="28"/>
                <w:szCs w:val="28"/>
              </w:rPr>
            </w:pPr>
            <w:r w:rsidRPr="004066E0">
              <w:rPr>
                <w:rFonts w:ascii="宋体" w:hAnsi="宋体"/>
                <w:sz w:val="28"/>
                <w:szCs w:val="28"/>
              </w:rPr>
              <w:t>行业标准</w:t>
            </w:r>
          </w:p>
        </w:tc>
        <w:tc>
          <w:tcPr>
            <w:tcW w:w="2408" w:type="dxa"/>
          </w:tcPr>
          <w:p w14:paraId="30A39859" w14:textId="77777777" w:rsidR="004066E0" w:rsidRPr="004066E0" w:rsidRDefault="004066E0" w:rsidP="00A0587B">
            <w:pPr>
              <w:jc w:val="left"/>
              <w:rPr>
                <w:rFonts w:ascii="宋体" w:hAnsi="宋体"/>
                <w:sz w:val="28"/>
                <w:szCs w:val="28"/>
              </w:rPr>
            </w:pPr>
            <w:r w:rsidRPr="004066E0">
              <w:rPr>
                <w:rFonts w:ascii="宋体" w:hAnsi="宋体"/>
                <w:sz w:val="28"/>
                <w:szCs w:val="28"/>
              </w:rPr>
              <w:t>能源木薯等级规格--鲜木薯</w:t>
            </w:r>
          </w:p>
        </w:tc>
        <w:tc>
          <w:tcPr>
            <w:tcW w:w="1029" w:type="dxa"/>
          </w:tcPr>
          <w:p w14:paraId="0F186361" w14:textId="77777777" w:rsidR="004066E0" w:rsidRPr="004066E0" w:rsidRDefault="004066E0" w:rsidP="00A0587B">
            <w:pPr>
              <w:jc w:val="center"/>
              <w:rPr>
                <w:rFonts w:ascii="宋体" w:hAnsi="宋体"/>
                <w:sz w:val="28"/>
                <w:szCs w:val="28"/>
              </w:rPr>
            </w:pPr>
            <w:r w:rsidRPr="004066E0">
              <w:rPr>
                <w:rFonts w:ascii="宋体" w:hAnsi="宋体"/>
                <w:sz w:val="28"/>
                <w:szCs w:val="28"/>
              </w:rPr>
              <w:t>中国</w:t>
            </w:r>
          </w:p>
        </w:tc>
        <w:tc>
          <w:tcPr>
            <w:tcW w:w="1440" w:type="dxa"/>
          </w:tcPr>
          <w:p w14:paraId="35A939EF" w14:textId="77777777" w:rsidR="004066E0" w:rsidRPr="004066E0" w:rsidRDefault="004066E0" w:rsidP="00A0587B">
            <w:pPr>
              <w:jc w:val="center"/>
              <w:rPr>
                <w:rFonts w:ascii="宋体" w:hAnsi="宋体"/>
                <w:sz w:val="28"/>
                <w:szCs w:val="28"/>
              </w:rPr>
            </w:pPr>
            <w:r w:rsidRPr="004066E0">
              <w:rPr>
                <w:rFonts w:ascii="宋体" w:hAnsi="宋体"/>
                <w:sz w:val="28"/>
                <w:szCs w:val="28"/>
              </w:rPr>
              <w:t>NY/T2552-2014</w:t>
            </w:r>
          </w:p>
        </w:tc>
        <w:tc>
          <w:tcPr>
            <w:tcW w:w="1295" w:type="dxa"/>
          </w:tcPr>
          <w:p w14:paraId="38205A6B" w14:textId="77777777" w:rsidR="004066E0" w:rsidRPr="004066E0" w:rsidRDefault="004066E0" w:rsidP="00A0587B">
            <w:pPr>
              <w:jc w:val="center"/>
              <w:rPr>
                <w:rFonts w:ascii="宋体" w:hAnsi="宋体"/>
                <w:sz w:val="28"/>
                <w:szCs w:val="28"/>
              </w:rPr>
            </w:pPr>
            <w:r w:rsidRPr="004066E0">
              <w:rPr>
                <w:rFonts w:ascii="宋体" w:hAnsi="宋体"/>
                <w:sz w:val="28"/>
                <w:szCs w:val="28"/>
              </w:rPr>
              <w:t>2014-03-24</w:t>
            </w:r>
          </w:p>
        </w:tc>
        <w:tc>
          <w:tcPr>
            <w:tcW w:w="1154" w:type="dxa"/>
          </w:tcPr>
          <w:p w14:paraId="4C39977B" w14:textId="77777777" w:rsidR="004066E0" w:rsidRPr="004066E0" w:rsidRDefault="004066E0" w:rsidP="00A0587B">
            <w:pPr>
              <w:jc w:val="center"/>
              <w:rPr>
                <w:rFonts w:ascii="宋体" w:hAnsi="宋体"/>
                <w:sz w:val="28"/>
                <w:szCs w:val="28"/>
              </w:rPr>
            </w:pPr>
            <w:r w:rsidRPr="004066E0">
              <w:rPr>
                <w:rFonts w:ascii="宋体" w:hAnsi="宋体"/>
                <w:sz w:val="28"/>
                <w:szCs w:val="28"/>
              </w:rPr>
              <w:t>中华人民共和国农业部</w:t>
            </w:r>
          </w:p>
        </w:tc>
        <w:tc>
          <w:tcPr>
            <w:tcW w:w="1858" w:type="dxa"/>
          </w:tcPr>
          <w:p w14:paraId="58753701" w14:textId="77777777" w:rsidR="004066E0" w:rsidRPr="004066E0" w:rsidRDefault="004066E0" w:rsidP="00A0587B">
            <w:pPr>
              <w:jc w:val="center"/>
              <w:rPr>
                <w:rFonts w:ascii="宋体" w:hAnsi="宋体"/>
                <w:sz w:val="28"/>
                <w:szCs w:val="28"/>
              </w:rPr>
            </w:pPr>
            <w:r w:rsidRPr="004066E0">
              <w:rPr>
                <w:rFonts w:ascii="宋体" w:hAnsi="宋体"/>
                <w:sz w:val="28"/>
                <w:szCs w:val="28"/>
              </w:rPr>
              <w:t>中国热带农业科学院热带作物品种资源研究所</w:t>
            </w:r>
          </w:p>
        </w:tc>
        <w:tc>
          <w:tcPr>
            <w:tcW w:w="3386" w:type="dxa"/>
          </w:tcPr>
          <w:p w14:paraId="23CBFBBB" w14:textId="77777777" w:rsidR="004066E0" w:rsidRPr="004066E0" w:rsidRDefault="004066E0" w:rsidP="00A0587B">
            <w:pPr>
              <w:jc w:val="left"/>
              <w:rPr>
                <w:rFonts w:ascii="宋体" w:hAnsi="宋体"/>
                <w:sz w:val="28"/>
                <w:szCs w:val="28"/>
              </w:rPr>
            </w:pPr>
            <w:r w:rsidRPr="004066E0">
              <w:rPr>
                <w:rFonts w:ascii="宋体" w:hAnsi="宋体"/>
                <w:sz w:val="28"/>
                <w:szCs w:val="28"/>
              </w:rPr>
              <w:t>李开绵，欧文军，张振文，陈松笔，叶剑秋，许瑞丽，蒋盛军，郑永清</w:t>
            </w:r>
          </w:p>
        </w:tc>
        <w:tc>
          <w:tcPr>
            <w:tcW w:w="1157" w:type="dxa"/>
          </w:tcPr>
          <w:p w14:paraId="6384EAA8" w14:textId="77777777" w:rsidR="004066E0" w:rsidRPr="004066E0" w:rsidRDefault="004066E0" w:rsidP="00A0587B">
            <w:pPr>
              <w:jc w:val="center"/>
              <w:rPr>
                <w:rFonts w:ascii="宋体" w:hAnsi="宋体"/>
                <w:sz w:val="28"/>
                <w:szCs w:val="28"/>
              </w:rPr>
            </w:pPr>
            <w:r w:rsidRPr="004066E0">
              <w:rPr>
                <w:rFonts w:ascii="宋体" w:hAnsi="宋体"/>
                <w:sz w:val="28"/>
                <w:szCs w:val="28"/>
              </w:rPr>
              <w:t>有效</w:t>
            </w:r>
          </w:p>
        </w:tc>
      </w:tr>
      <w:tr w:rsidR="004066E0" w:rsidRPr="004066E0" w14:paraId="1FE3FFEC" w14:textId="77777777" w:rsidTr="00A0587B">
        <w:trPr>
          <w:trHeight w:val="833"/>
          <w:jc w:val="center"/>
        </w:trPr>
        <w:tc>
          <w:tcPr>
            <w:tcW w:w="993" w:type="dxa"/>
          </w:tcPr>
          <w:p w14:paraId="785BF508" w14:textId="77777777" w:rsidR="004066E0" w:rsidRPr="004066E0" w:rsidRDefault="004066E0" w:rsidP="00A0587B">
            <w:pPr>
              <w:jc w:val="center"/>
              <w:rPr>
                <w:rFonts w:ascii="宋体" w:hAnsi="宋体"/>
                <w:sz w:val="28"/>
                <w:szCs w:val="28"/>
              </w:rPr>
            </w:pPr>
            <w:r w:rsidRPr="004066E0">
              <w:rPr>
                <w:rFonts w:ascii="宋体" w:hAnsi="宋体"/>
                <w:sz w:val="28"/>
                <w:szCs w:val="28"/>
              </w:rPr>
              <w:lastRenderedPageBreak/>
              <w:t>行业标准</w:t>
            </w:r>
          </w:p>
        </w:tc>
        <w:tc>
          <w:tcPr>
            <w:tcW w:w="2408" w:type="dxa"/>
          </w:tcPr>
          <w:p w14:paraId="7AD433CE" w14:textId="77777777" w:rsidR="004066E0" w:rsidRPr="004066E0" w:rsidRDefault="004066E0" w:rsidP="00A0587B">
            <w:pPr>
              <w:jc w:val="left"/>
              <w:rPr>
                <w:rFonts w:ascii="宋体" w:hAnsi="宋体"/>
                <w:sz w:val="28"/>
                <w:szCs w:val="28"/>
              </w:rPr>
            </w:pPr>
            <w:r w:rsidRPr="004066E0">
              <w:rPr>
                <w:rFonts w:ascii="宋体" w:hAnsi="宋体"/>
                <w:sz w:val="28"/>
                <w:szCs w:val="28"/>
              </w:rPr>
              <w:t>热带块根茎作物品种资源抗逆性鉴定技术规范木薯</w:t>
            </w:r>
          </w:p>
        </w:tc>
        <w:tc>
          <w:tcPr>
            <w:tcW w:w="1029" w:type="dxa"/>
          </w:tcPr>
          <w:p w14:paraId="39D46870" w14:textId="77777777" w:rsidR="004066E0" w:rsidRPr="004066E0" w:rsidRDefault="004066E0" w:rsidP="00A0587B">
            <w:pPr>
              <w:jc w:val="center"/>
              <w:rPr>
                <w:rFonts w:ascii="宋体" w:hAnsi="宋体"/>
                <w:sz w:val="28"/>
                <w:szCs w:val="28"/>
              </w:rPr>
            </w:pPr>
            <w:r w:rsidRPr="004066E0">
              <w:rPr>
                <w:rFonts w:ascii="宋体" w:hAnsi="宋体"/>
                <w:sz w:val="28"/>
                <w:szCs w:val="28"/>
              </w:rPr>
              <w:t>中国</w:t>
            </w:r>
          </w:p>
        </w:tc>
        <w:tc>
          <w:tcPr>
            <w:tcW w:w="1440" w:type="dxa"/>
          </w:tcPr>
          <w:p w14:paraId="24B75B3E" w14:textId="77777777" w:rsidR="004066E0" w:rsidRPr="004066E0" w:rsidRDefault="004066E0" w:rsidP="00A0587B">
            <w:pPr>
              <w:jc w:val="center"/>
              <w:rPr>
                <w:rFonts w:ascii="宋体" w:hAnsi="宋体"/>
                <w:sz w:val="28"/>
                <w:szCs w:val="28"/>
              </w:rPr>
            </w:pPr>
            <w:r w:rsidRPr="004066E0">
              <w:rPr>
                <w:rFonts w:ascii="宋体" w:hAnsi="宋体"/>
                <w:sz w:val="28"/>
                <w:szCs w:val="28"/>
              </w:rPr>
              <w:t>NY/T2036-2011</w:t>
            </w:r>
          </w:p>
        </w:tc>
        <w:tc>
          <w:tcPr>
            <w:tcW w:w="1295" w:type="dxa"/>
          </w:tcPr>
          <w:p w14:paraId="29342919" w14:textId="77777777" w:rsidR="004066E0" w:rsidRPr="004066E0" w:rsidRDefault="004066E0" w:rsidP="00A0587B">
            <w:pPr>
              <w:jc w:val="center"/>
              <w:rPr>
                <w:rFonts w:ascii="宋体" w:hAnsi="宋体"/>
                <w:sz w:val="28"/>
                <w:szCs w:val="28"/>
              </w:rPr>
            </w:pPr>
            <w:r w:rsidRPr="004066E0">
              <w:rPr>
                <w:rFonts w:ascii="宋体" w:hAnsi="宋体"/>
                <w:sz w:val="28"/>
                <w:szCs w:val="28"/>
              </w:rPr>
              <w:t>2011-09-01</w:t>
            </w:r>
          </w:p>
        </w:tc>
        <w:tc>
          <w:tcPr>
            <w:tcW w:w="1154" w:type="dxa"/>
          </w:tcPr>
          <w:p w14:paraId="51197A2D" w14:textId="77777777" w:rsidR="004066E0" w:rsidRPr="004066E0" w:rsidRDefault="004066E0" w:rsidP="00A0587B">
            <w:pPr>
              <w:jc w:val="center"/>
              <w:rPr>
                <w:rFonts w:ascii="宋体" w:hAnsi="宋体"/>
                <w:sz w:val="28"/>
                <w:szCs w:val="28"/>
              </w:rPr>
            </w:pPr>
            <w:r w:rsidRPr="004066E0">
              <w:rPr>
                <w:rFonts w:ascii="宋体" w:hAnsi="宋体"/>
                <w:sz w:val="28"/>
                <w:szCs w:val="28"/>
              </w:rPr>
              <w:t>中华人民共和国农业部</w:t>
            </w:r>
          </w:p>
        </w:tc>
        <w:tc>
          <w:tcPr>
            <w:tcW w:w="1858" w:type="dxa"/>
          </w:tcPr>
          <w:p w14:paraId="5970DEDF" w14:textId="77777777" w:rsidR="004066E0" w:rsidRPr="004066E0" w:rsidRDefault="004066E0" w:rsidP="00A0587B">
            <w:pPr>
              <w:jc w:val="center"/>
              <w:rPr>
                <w:rFonts w:ascii="宋体" w:hAnsi="宋体"/>
                <w:sz w:val="28"/>
                <w:szCs w:val="28"/>
              </w:rPr>
            </w:pPr>
            <w:r w:rsidRPr="004066E0">
              <w:rPr>
                <w:rFonts w:ascii="宋体" w:hAnsi="宋体"/>
                <w:sz w:val="28"/>
                <w:szCs w:val="28"/>
              </w:rPr>
              <w:t>中国热带农业科学院热带作物品种资源研究所</w:t>
            </w:r>
          </w:p>
        </w:tc>
        <w:tc>
          <w:tcPr>
            <w:tcW w:w="3386" w:type="dxa"/>
          </w:tcPr>
          <w:p w14:paraId="5A22F8A3" w14:textId="77777777" w:rsidR="004066E0" w:rsidRPr="004066E0" w:rsidRDefault="004066E0" w:rsidP="00A0587B">
            <w:pPr>
              <w:jc w:val="left"/>
              <w:rPr>
                <w:rFonts w:ascii="宋体" w:hAnsi="宋体"/>
                <w:sz w:val="28"/>
                <w:szCs w:val="28"/>
              </w:rPr>
            </w:pPr>
            <w:r w:rsidRPr="004066E0">
              <w:rPr>
                <w:rFonts w:ascii="宋体" w:hAnsi="宋体"/>
                <w:sz w:val="28"/>
                <w:szCs w:val="28"/>
              </w:rPr>
              <w:t>李开绵，张振文，叶剑秋，闫庆祥，许瑞丽，欧文军，陆小静，黄洁，吴传毅，郑永清</w:t>
            </w:r>
          </w:p>
        </w:tc>
        <w:tc>
          <w:tcPr>
            <w:tcW w:w="1157" w:type="dxa"/>
          </w:tcPr>
          <w:p w14:paraId="0AA96713" w14:textId="77777777" w:rsidR="004066E0" w:rsidRPr="004066E0" w:rsidRDefault="004066E0" w:rsidP="00A0587B">
            <w:pPr>
              <w:jc w:val="center"/>
              <w:rPr>
                <w:rFonts w:ascii="宋体" w:hAnsi="宋体"/>
                <w:sz w:val="28"/>
                <w:szCs w:val="28"/>
              </w:rPr>
            </w:pPr>
            <w:r w:rsidRPr="004066E0">
              <w:rPr>
                <w:rFonts w:ascii="宋体" w:hAnsi="宋体"/>
                <w:sz w:val="28"/>
                <w:szCs w:val="28"/>
              </w:rPr>
              <w:t>有效</w:t>
            </w:r>
          </w:p>
        </w:tc>
      </w:tr>
      <w:tr w:rsidR="004066E0" w:rsidRPr="004066E0" w14:paraId="4AD0BA4E" w14:textId="77777777" w:rsidTr="00A0587B">
        <w:trPr>
          <w:trHeight w:val="847"/>
          <w:jc w:val="center"/>
        </w:trPr>
        <w:tc>
          <w:tcPr>
            <w:tcW w:w="993" w:type="dxa"/>
          </w:tcPr>
          <w:p w14:paraId="08DDC72C" w14:textId="77777777" w:rsidR="004066E0" w:rsidRPr="004066E0" w:rsidRDefault="004066E0" w:rsidP="00A0587B">
            <w:pPr>
              <w:jc w:val="center"/>
              <w:rPr>
                <w:rFonts w:ascii="宋体" w:hAnsi="宋体"/>
                <w:sz w:val="28"/>
                <w:szCs w:val="28"/>
              </w:rPr>
            </w:pPr>
            <w:r w:rsidRPr="004066E0">
              <w:rPr>
                <w:rFonts w:ascii="宋体" w:hAnsi="宋体"/>
                <w:sz w:val="28"/>
                <w:szCs w:val="28"/>
              </w:rPr>
              <w:t>发明专利</w:t>
            </w:r>
          </w:p>
        </w:tc>
        <w:tc>
          <w:tcPr>
            <w:tcW w:w="2408" w:type="dxa"/>
          </w:tcPr>
          <w:p w14:paraId="3F2E8C92" w14:textId="77777777" w:rsidR="004066E0" w:rsidRPr="004066E0" w:rsidRDefault="004066E0" w:rsidP="00A0587B">
            <w:pPr>
              <w:jc w:val="left"/>
              <w:rPr>
                <w:rFonts w:ascii="宋体" w:hAnsi="宋体"/>
                <w:sz w:val="28"/>
                <w:szCs w:val="28"/>
              </w:rPr>
            </w:pPr>
            <w:r w:rsidRPr="004066E0">
              <w:rPr>
                <w:rFonts w:ascii="宋体" w:hAnsi="宋体"/>
                <w:sz w:val="28"/>
                <w:szCs w:val="28"/>
              </w:rPr>
              <w:t>一种稳定高效的木薯种质资源离体保存方法</w:t>
            </w:r>
          </w:p>
        </w:tc>
        <w:tc>
          <w:tcPr>
            <w:tcW w:w="1029" w:type="dxa"/>
          </w:tcPr>
          <w:p w14:paraId="77D38F9B" w14:textId="77777777" w:rsidR="004066E0" w:rsidRPr="004066E0" w:rsidRDefault="004066E0" w:rsidP="00A0587B">
            <w:pPr>
              <w:jc w:val="center"/>
              <w:rPr>
                <w:rFonts w:ascii="宋体" w:hAnsi="宋体"/>
                <w:sz w:val="28"/>
                <w:szCs w:val="28"/>
              </w:rPr>
            </w:pPr>
            <w:r w:rsidRPr="004066E0">
              <w:rPr>
                <w:rFonts w:ascii="宋体" w:hAnsi="宋体"/>
                <w:sz w:val="28"/>
                <w:szCs w:val="28"/>
              </w:rPr>
              <w:t>中国</w:t>
            </w:r>
          </w:p>
        </w:tc>
        <w:tc>
          <w:tcPr>
            <w:tcW w:w="1440" w:type="dxa"/>
          </w:tcPr>
          <w:p w14:paraId="0A3933F5" w14:textId="77777777" w:rsidR="004066E0" w:rsidRPr="004066E0" w:rsidRDefault="004066E0" w:rsidP="00A0587B">
            <w:pPr>
              <w:jc w:val="center"/>
              <w:rPr>
                <w:rFonts w:ascii="宋体" w:hAnsi="宋体"/>
                <w:sz w:val="28"/>
                <w:szCs w:val="28"/>
              </w:rPr>
            </w:pPr>
            <w:r w:rsidRPr="004066E0">
              <w:rPr>
                <w:rFonts w:ascii="宋体" w:hAnsi="宋体"/>
                <w:sz w:val="28"/>
                <w:szCs w:val="28"/>
              </w:rPr>
              <w:t>ZL201210241335.3</w:t>
            </w:r>
          </w:p>
        </w:tc>
        <w:tc>
          <w:tcPr>
            <w:tcW w:w="1295" w:type="dxa"/>
          </w:tcPr>
          <w:p w14:paraId="4F8B0137" w14:textId="77777777" w:rsidR="004066E0" w:rsidRPr="004066E0" w:rsidRDefault="004066E0" w:rsidP="00A0587B">
            <w:pPr>
              <w:jc w:val="center"/>
              <w:rPr>
                <w:rFonts w:ascii="宋体" w:hAnsi="宋体"/>
                <w:sz w:val="28"/>
                <w:szCs w:val="28"/>
              </w:rPr>
            </w:pPr>
            <w:r w:rsidRPr="004066E0">
              <w:rPr>
                <w:rFonts w:ascii="宋体" w:hAnsi="宋体"/>
                <w:sz w:val="28"/>
                <w:szCs w:val="28"/>
              </w:rPr>
              <w:t>2013-10-16</w:t>
            </w:r>
          </w:p>
        </w:tc>
        <w:tc>
          <w:tcPr>
            <w:tcW w:w="1154" w:type="dxa"/>
          </w:tcPr>
          <w:p w14:paraId="22BA7233" w14:textId="77777777" w:rsidR="004066E0" w:rsidRPr="004066E0" w:rsidRDefault="004066E0" w:rsidP="00A0587B">
            <w:pPr>
              <w:jc w:val="center"/>
              <w:rPr>
                <w:rFonts w:ascii="宋体" w:hAnsi="宋体"/>
                <w:sz w:val="28"/>
                <w:szCs w:val="28"/>
              </w:rPr>
            </w:pPr>
            <w:r w:rsidRPr="004066E0">
              <w:rPr>
                <w:rFonts w:ascii="宋体" w:hAnsi="宋体"/>
                <w:sz w:val="28"/>
                <w:szCs w:val="28"/>
              </w:rPr>
              <w:t>1286446</w:t>
            </w:r>
          </w:p>
        </w:tc>
        <w:tc>
          <w:tcPr>
            <w:tcW w:w="1858" w:type="dxa"/>
          </w:tcPr>
          <w:p w14:paraId="65BBD27C" w14:textId="77777777" w:rsidR="004066E0" w:rsidRPr="004066E0" w:rsidRDefault="004066E0" w:rsidP="00A0587B">
            <w:pPr>
              <w:jc w:val="center"/>
              <w:rPr>
                <w:rFonts w:ascii="宋体" w:hAnsi="宋体"/>
                <w:sz w:val="28"/>
                <w:szCs w:val="28"/>
              </w:rPr>
            </w:pPr>
            <w:r w:rsidRPr="004066E0">
              <w:rPr>
                <w:rFonts w:ascii="宋体" w:hAnsi="宋体"/>
                <w:sz w:val="28"/>
                <w:szCs w:val="28"/>
              </w:rPr>
              <w:t>中国热带农业科学院热带作物品种资源研究所</w:t>
            </w:r>
          </w:p>
        </w:tc>
        <w:tc>
          <w:tcPr>
            <w:tcW w:w="3386" w:type="dxa"/>
          </w:tcPr>
          <w:p w14:paraId="7186D595" w14:textId="77777777" w:rsidR="004066E0" w:rsidRPr="004066E0" w:rsidRDefault="004066E0" w:rsidP="00A0587B">
            <w:pPr>
              <w:jc w:val="left"/>
              <w:rPr>
                <w:rFonts w:ascii="宋体" w:hAnsi="宋体"/>
                <w:sz w:val="28"/>
                <w:szCs w:val="28"/>
              </w:rPr>
            </w:pPr>
            <w:r w:rsidRPr="004066E0">
              <w:rPr>
                <w:rFonts w:ascii="宋体" w:hAnsi="宋体"/>
                <w:sz w:val="28"/>
                <w:szCs w:val="28"/>
              </w:rPr>
              <w:t>欧文军，李开绵，李庚虎，陈松笔，叶剑秋</w:t>
            </w:r>
          </w:p>
        </w:tc>
        <w:tc>
          <w:tcPr>
            <w:tcW w:w="1157" w:type="dxa"/>
          </w:tcPr>
          <w:p w14:paraId="5CBC9C9A" w14:textId="77777777" w:rsidR="004066E0" w:rsidRPr="004066E0" w:rsidRDefault="004066E0" w:rsidP="00A0587B">
            <w:pPr>
              <w:jc w:val="center"/>
              <w:rPr>
                <w:rFonts w:ascii="宋体" w:hAnsi="宋体"/>
                <w:sz w:val="28"/>
                <w:szCs w:val="28"/>
              </w:rPr>
            </w:pPr>
            <w:r w:rsidRPr="004066E0">
              <w:rPr>
                <w:rFonts w:ascii="宋体" w:hAnsi="宋体"/>
                <w:sz w:val="28"/>
                <w:szCs w:val="28"/>
              </w:rPr>
              <w:t>有效</w:t>
            </w:r>
          </w:p>
        </w:tc>
      </w:tr>
      <w:tr w:rsidR="004066E0" w:rsidRPr="004066E0" w14:paraId="01910DF3" w14:textId="77777777" w:rsidTr="00A0587B">
        <w:trPr>
          <w:trHeight w:val="733"/>
          <w:jc w:val="center"/>
        </w:trPr>
        <w:tc>
          <w:tcPr>
            <w:tcW w:w="993" w:type="dxa"/>
          </w:tcPr>
          <w:p w14:paraId="44880D90" w14:textId="77777777" w:rsidR="004066E0" w:rsidRPr="004066E0" w:rsidRDefault="004066E0" w:rsidP="00A0587B">
            <w:pPr>
              <w:jc w:val="center"/>
              <w:rPr>
                <w:rFonts w:ascii="宋体" w:hAnsi="宋体"/>
                <w:sz w:val="28"/>
                <w:szCs w:val="28"/>
              </w:rPr>
            </w:pPr>
            <w:r w:rsidRPr="004066E0">
              <w:rPr>
                <w:rFonts w:ascii="宋体" w:hAnsi="宋体"/>
                <w:sz w:val="28"/>
                <w:szCs w:val="28"/>
              </w:rPr>
              <w:t>发明专利</w:t>
            </w:r>
          </w:p>
        </w:tc>
        <w:tc>
          <w:tcPr>
            <w:tcW w:w="2408" w:type="dxa"/>
          </w:tcPr>
          <w:p w14:paraId="327D353D" w14:textId="77777777" w:rsidR="004066E0" w:rsidRPr="004066E0" w:rsidRDefault="004066E0" w:rsidP="00A0587B">
            <w:pPr>
              <w:jc w:val="left"/>
              <w:rPr>
                <w:rFonts w:ascii="宋体" w:hAnsi="宋体"/>
                <w:sz w:val="28"/>
                <w:szCs w:val="28"/>
              </w:rPr>
            </w:pPr>
            <w:r w:rsidRPr="004066E0">
              <w:rPr>
                <w:rFonts w:ascii="宋体" w:hAnsi="宋体"/>
                <w:sz w:val="28"/>
                <w:szCs w:val="28"/>
              </w:rPr>
              <w:t>一种彩色木薯月饼、包含该月饼皮的月饼及其制备方法</w:t>
            </w:r>
          </w:p>
        </w:tc>
        <w:tc>
          <w:tcPr>
            <w:tcW w:w="1029" w:type="dxa"/>
          </w:tcPr>
          <w:p w14:paraId="08703C88" w14:textId="77777777" w:rsidR="004066E0" w:rsidRPr="004066E0" w:rsidRDefault="004066E0" w:rsidP="00A0587B">
            <w:pPr>
              <w:jc w:val="center"/>
              <w:rPr>
                <w:rFonts w:ascii="宋体" w:hAnsi="宋体"/>
                <w:sz w:val="28"/>
                <w:szCs w:val="28"/>
              </w:rPr>
            </w:pPr>
            <w:r w:rsidRPr="004066E0">
              <w:rPr>
                <w:rFonts w:ascii="宋体" w:hAnsi="宋体"/>
                <w:sz w:val="28"/>
                <w:szCs w:val="28"/>
              </w:rPr>
              <w:t>中国</w:t>
            </w:r>
          </w:p>
        </w:tc>
        <w:tc>
          <w:tcPr>
            <w:tcW w:w="1440" w:type="dxa"/>
          </w:tcPr>
          <w:p w14:paraId="54CED8F0" w14:textId="77777777" w:rsidR="004066E0" w:rsidRPr="004066E0" w:rsidRDefault="004066E0" w:rsidP="00A0587B">
            <w:pPr>
              <w:jc w:val="center"/>
              <w:rPr>
                <w:rFonts w:ascii="宋体" w:hAnsi="宋体"/>
                <w:sz w:val="28"/>
                <w:szCs w:val="28"/>
              </w:rPr>
            </w:pPr>
            <w:r w:rsidRPr="004066E0">
              <w:rPr>
                <w:rFonts w:ascii="宋体" w:hAnsi="宋体"/>
                <w:sz w:val="28"/>
                <w:szCs w:val="28"/>
              </w:rPr>
              <w:t>ZL201310122109.8</w:t>
            </w:r>
          </w:p>
        </w:tc>
        <w:tc>
          <w:tcPr>
            <w:tcW w:w="1295" w:type="dxa"/>
          </w:tcPr>
          <w:p w14:paraId="1E655D7C" w14:textId="77777777" w:rsidR="004066E0" w:rsidRPr="004066E0" w:rsidRDefault="004066E0" w:rsidP="00A0587B">
            <w:pPr>
              <w:jc w:val="center"/>
              <w:rPr>
                <w:rFonts w:ascii="宋体" w:hAnsi="宋体"/>
                <w:sz w:val="28"/>
                <w:szCs w:val="28"/>
              </w:rPr>
            </w:pPr>
            <w:r w:rsidRPr="004066E0">
              <w:rPr>
                <w:rFonts w:ascii="宋体" w:hAnsi="宋体"/>
                <w:sz w:val="28"/>
                <w:szCs w:val="28"/>
              </w:rPr>
              <w:t>2014-11-26</w:t>
            </w:r>
          </w:p>
        </w:tc>
        <w:tc>
          <w:tcPr>
            <w:tcW w:w="1154" w:type="dxa"/>
          </w:tcPr>
          <w:p w14:paraId="31C01FE9" w14:textId="77777777" w:rsidR="004066E0" w:rsidRPr="004066E0" w:rsidRDefault="004066E0" w:rsidP="00A0587B">
            <w:pPr>
              <w:jc w:val="center"/>
              <w:rPr>
                <w:rFonts w:ascii="宋体" w:hAnsi="宋体"/>
                <w:sz w:val="28"/>
                <w:szCs w:val="28"/>
              </w:rPr>
            </w:pPr>
            <w:r w:rsidRPr="004066E0">
              <w:rPr>
                <w:rFonts w:ascii="宋体" w:hAnsi="宋体"/>
                <w:sz w:val="28"/>
                <w:szCs w:val="28"/>
              </w:rPr>
              <w:t>1529174</w:t>
            </w:r>
          </w:p>
        </w:tc>
        <w:tc>
          <w:tcPr>
            <w:tcW w:w="1858" w:type="dxa"/>
          </w:tcPr>
          <w:p w14:paraId="3294FA86" w14:textId="77777777" w:rsidR="004066E0" w:rsidRPr="004066E0" w:rsidRDefault="004066E0" w:rsidP="00A0587B">
            <w:pPr>
              <w:jc w:val="center"/>
              <w:rPr>
                <w:rFonts w:ascii="宋体" w:hAnsi="宋体"/>
                <w:sz w:val="28"/>
                <w:szCs w:val="28"/>
              </w:rPr>
            </w:pPr>
            <w:r w:rsidRPr="004066E0">
              <w:rPr>
                <w:rFonts w:ascii="宋体" w:hAnsi="宋体"/>
                <w:sz w:val="28"/>
                <w:szCs w:val="28"/>
              </w:rPr>
              <w:t>中国热带农业科学院热带作物品种资源研究所</w:t>
            </w:r>
          </w:p>
        </w:tc>
        <w:tc>
          <w:tcPr>
            <w:tcW w:w="3386" w:type="dxa"/>
          </w:tcPr>
          <w:p w14:paraId="185BA818" w14:textId="77777777" w:rsidR="004066E0" w:rsidRPr="004066E0" w:rsidRDefault="004066E0" w:rsidP="00A0587B">
            <w:pPr>
              <w:jc w:val="left"/>
              <w:rPr>
                <w:rFonts w:ascii="宋体" w:hAnsi="宋体"/>
                <w:sz w:val="28"/>
                <w:szCs w:val="28"/>
              </w:rPr>
            </w:pPr>
            <w:r w:rsidRPr="004066E0">
              <w:rPr>
                <w:rFonts w:ascii="宋体" w:hAnsi="宋体"/>
                <w:sz w:val="28"/>
                <w:szCs w:val="28"/>
              </w:rPr>
              <w:t>蔡坤，李开绵，叶剑秋，张振文，朱文丽</w:t>
            </w:r>
          </w:p>
        </w:tc>
        <w:tc>
          <w:tcPr>
            <w:tcW w:w="1157" w:type="dxa"/>
          </w:tcPr>
          <w:p w14:paraId="0F4C6A27" w14:textId="77777777" w:rsidR="004066E0" w:rsidRPr="004066E0" w:rsidRDefault="004066E0" w:rsidP="00A0587B">
            <w:pPr>
              <w:jc w:val="center"/>
              <w:rPr>
                <w:rFonts w:ascii="宋体" w:hAnsi="宋体"/>
                <w:sz w:val="28"/>
                <w:szCs w:val="28"/>
              </w:rPr>
            </w:pPr>
            <w:r w:rsidRPr="004066E0">
              <w:rPr>
                <w:rFonts w:ascii="宋体" w:hAnsi="宋体"/>
                <w:sz w:val="28"/>
                <w:szCs w:val="28"/>
              </w:rPr>
              <w:t>有效</w:t>
            </w:r>
          </w:p>
        </w:tc>
      </w:tr>
      <w:tr w:rsidR="004066E0" w:rsidRPr="004066E0" w14:paraId="5F36B628" w14:textId="77777777" w:rsidTr="00A0587B">
        <w:trPr>
          <w:trHeight w:val="733"/>
          <w:jc w:val="center"/>
        </w:trPr>
        <w:tc>
          <w:tcPr>
            <w:tcW w:w="993" w:type="dxa"/>
          </w:tcPr>
          <w:p w14:paraId="34D0C419" w14:textId="77777777" w:rsidR="004066E0" w:rsidRPr="004066E0" w:rsidRDefault="004066E0" w:rsidP="00A0587B">
            <w:pPr>
              <w:jc w:val="center"/>
              <w:rPr>
                <w:rFonts w:ascii="宋体" w:hAnsi="宋体"/>
                <w:sz w:val="28"/>
                <w:szCs w:val="28"/>
              </w:rPr>
            </w:pPr>
            <w:r w:rsidRPr="004066E0">
              <w:rPr>
                <w:rFonts w:ascii="宋体" w:hAnsi="宋体"/>
                <w:sz w:val="28"/>
                <w:szCs w:val="28"/>
              </w:rPr>
              <w:t>发明</w:t>
            </w:r>
            <w:r w:rsidRPr="004066E0">
              <w:rPr>
                <w:rFonts w:ascii="宋体" w:hAnsi="宋体"/>
                <w:sz w:val="28"/>
                <w:szCs w:val="28"/>
              </w:rPr>
              <w:lastRenderedPageBreak/>
              <w:t>专利</w:t>
            </w:r>
          </w:p>
        </w:tc>
        <w:tc>
          <w:tcPr>
            <w:tcW w:w="2408" w:type="dxa"/>
          </w:tcPr>
          <w:p w14:paraId="47FFBBFD" w14:textId="77777777" w:rsidR="004066E0" w:rsidRPr="004066E0" w:rsidRDefault="004066E0" w:rsidP="00A0587B">
            <w:pPr>
              <w:jc w:val="left"/>
              <w:rPr>
                <w:rFonts w:ascii="宋体" w:hAnsi="宋体"/>
                <w:sz w:val="28"/>
                <w:szCs w:val="28"/>
              </w:rPr>
            </w:pPr>
            <w:r w:rsidRPr="004066E0">
              <w:rPr>
                <w:rFonts w:ascii="宋体" w:hAnsi="宋体"/>
                <w:sz w:val="28"/>
                <w:szCs w:val="28"/>
              </w:rPr>
              <w:lastRenderedPageBreak/>
              <w:t>一种变性淀粉及</w:t>
            </w:r>
            <w:r w:rsidRPr="004066E0">
              <w:rPr>
                <w:rFonts w:ascii="宋体" w:hAnsi="宋体"/>
                <w:sz w:val="28"/>
                <w:szCs w:val="28"/>
              </w:rPr>
              <w:lastRenderedPageBreak/>
              <w:t>其生产方法</w:t>
            </w:r>
          </w:p>
        </w:tc>
        <w:tc>
          <w:tcPr>
            <w:tcW w:w="1029" w:type="dxa"/>
          </w:tcPr>
          <w:p w14:paraId="38DBB423" w14:textId="77777777" w:rsidR="004066E0" w:rsidRPr="004066E0" w:rsidRDefault="004066E0" w:rsidP="00A0587B">
            <w:pPr>
              <w:jc w:val="center"/>
              <w:rPr>
                <w:rFonts w:ascii="宋体" w:hAnsi="宋体"/>
                <w:sz w:val="28"/>
                <w:szCs w:val="28"/>
              </w:rPr>
            </w:pPr>
            <w:r w:rsidRPr="004066E0">
              <w:rPr>
                <w:rFonts w:ascii="宋体" w:hAnsi="宋体"/>
                <w:sz w:val="28"/>
                <w:szCs w:val="28"/>
              </w:rPr>
              <w:lastRenderedPageBreak/>
              <w:t>中国</w:t>
            </w:r>
          </w:p>
        </w:tc>
        <w:tc>
          <w:tcPr>
            <w:tcW w:w="1440" w:type="dxa"/>
          </w:tcPr>
          <w:p w14:paraId="5F9A6EFE" w14:textId="77777777" w:rsidR="004066E0" w:rsidRPr="004066E0" w:rsidRDefault="004066E0" w:rsidP="00A0587B">
            <w:pPr>
              <w:jc w:val="center"/>
              <w:rPr>
                <w:rFonts w:ascii="宋体" w:hAnsi="宋体"/>
                <w:sz w:val="28"/>
                <w:szCs w:val="28"/>
              </w:rPr>
            </w:pPr>
            <w:r w:rsidRPr="004066E0">
              <w:rPr>
                <w:rFonts w:ascii="宋体" w:hAnsi="宋体"/>
                <w:sz w:val="28"/>
                <w:szCs w:val="28"/>
              </w:rPr>
              <w:t>ZL201410</w:t>
            </w:r>
            <w:r w:rsidRPr="004066E0">
              <w:rPr>
                <w:rFonts w:ascii="宋体" w:hAnsi="宋体"/>
                <w:sz w:val="28"/>
                <w:szCs w:val="28"/>
              </w:rPr>
              <w:lastRenderedPageBreak/>
              <w:t>292971.8</w:t>
            </w:r>
          </w:p>
        </w:tc>
        <w:tc>
          <w:tcPr>
            <w:tcW w:w="1295" w:type="dxa"/>
          </w:tcPr>
          <w:p w14:paraId="42A0DCAA" w14:textId="77777777" w:rsidR="004066E0" w:rsidRPr="004066E0" w:rsidRDefault="004066E0" w:rsidP="00A0587B">
            <w:pPr>
              <w:jc w:val="center"/>
              <w:rPr>
                <w:rFonts w:ascii="宋体" w:hAnsi="宋体"/>
                <w:sz w:val="28"/>
                <w:szCs w:val="28"/>
              </w:rPr>
            </w:pPr>
            <w:r w:rsidRPr="004066E0">
              <w:rPr>
                <w:rFonts w:ascii="宋体" w:hAnsi="宋体"/>
                <w:sz w:val="28"/>
                <w:szCs w:val="28"/>
              </w:rPr>
              <w:lastRenderedPageBreak/>
              <w:t>2016-5-</w:t>
            </w:r>
            <w:r w:rsidRPr="004066E0">
              <w:rPr>
                <w:rFonts w:ascii="宋体" w:hAnsi="宋体"/>
                <w:sz w:val="28"/>
                <w:szCs w:val="28"/>
              </w:rPr>
              <w:lastRenderedPageBreak/>
              <w:t>25</w:t>
            </w:r>
          </w:p>
        </w:tc>
        <w:tc>
          <w:tcPr>
            <w:tcW w:w="1154" w:type="dxa"/>
          </w:tcPr>
          <w:p w14:paraId="303E5028" w14:textId="77777777" w:rsidR="004066E0" w:rsidRPr="004066E0" w:rsidRDefault="004066E0" w:rsidP="00A0587B">
            <w:pPr>
              <w:jc w:val="center"/>
              <w:rPr>
                <w:rFonts w:ascii="宋体" w:hAnsi="宋体"/>
                <w:sz w:val="28"/>
                <w:szCs w:val="28"/>
              </w:rPr>
            </w:pPr>
            <w:r w:rsidRPr="004066E0">
              <w:rPr>
                <w:rFonts w:ascii="宋体" w:hAnsi="宋体" w:hint="eastAsia"/>
                <w:sz w:val="28"/>
                <w:szCs w:val="28"/>
              </w:rPr>
              <w:lastRenderedPageBreak/>
              <w:t>D20873</w:t>
            </w:r>
            <w:r w:rsidRPr="004066E0">
              <w:rPr>
                <w:rFonts w:ascii="宋体" w:hAnsi="宋体" w:hint="eastAsia"/>
                <w:sz w:val="28"/>
                <w:szCs w:val="28"/>
              </w:rPr>
              <w:lastRenderedPageBreak/>
              <w:t>07</w:t>
            </w:r>
          </w:p>
        </w:tc>
        <w:tc>
          <w:tcPr>
            <w:tcW w:w="1858" w:type="dxa"/>
          </w:tcPr>
          <w:p w14:paraId="6195E5AC" w14:textId="77777777" w:rsidR="004066E0" w:rsidRPr="004066E0" w:rsidRDefault="004066E0" w:rsidP="00A0587B">
            <w:pPr>
              <w:jc w:val="center"/>
              <w:rPr>
                <w:rFonts w:ascii="宋体" w:hAnsi="宋体"/>
                <w:sz w:val="28"/>
                <w:szCs w:val="28"/>
              </w:rPr>
            </w:pPr>
            <w:r w:rsidRPr="004066E0">
              <w:rPr>
                <w:rFonts w:ascii="宋体" w:hAnsi="宋体"/>
                <w:sz w:val="28"/>
                <w:szCs w:val="28"/>
              </w:rPr>
              <w:lastRenderedPageBreak/>
              <w:t>广西农垦明</w:t>
            </w:r>
            <w:r w:rsidRPr="004066E0">
              <w:rPr>
                <w:rFonts w:ascii="宋体" w:hAnsi="宋体"/>
                <w:sz w:val="28"/>
                <w:szCs w:val="28"/>
              </w:rPr>
              <w:lastRenderedPageBreak/>
              <w:t>阳生化有限公司</w:t>
            </w:r>
          </w:p>
        </w:tc>
        <w:tc>
          <w:tcPr>
            <w:tcW w:w="3386" w:type="dxa"/>
          </w:tcPr>
          <w:p w14:paraId="4E98DAD7" w14:textId="77777777" w:rsidR="004066E0" w:rsidRPr="004066E0" w:rsidRDefault="004066E0" w:rsidP="00A0587B">
            <w:pPr>
              <w:jc w:val="left"/>
              <w:rPr>
                <w:rFonts w:ascii="宋体" w:hAnsi="宋体"/>
                <w:sz w:val="28"/>
                <w:szCs w:val="28"/>
              </w:rPr>
            </w:pPr>
            <w:r w:rsidRPr="004066E0">
              <w:rPr>
                <w:rFonts w:ascii="宋体" w:hAnsi="宋体"/>
                <w:sz w:val="28"/>
                <w:szCs w:val="28"/>
              </w:rPr>
              <w:lastRenderedPageBreak/>
              <w:t>陈江枫，陈明育，韦玲，</w:t>
            </w:r>
            <w:r w:rsidRPr="004066E0">
              <w:rPr>
                <w:rFonts w:ascii="宋体" w:hAnsi="宋体"/>
                <w:sz w:val="28"/>
                <w:szCs w:val="28"/>
              </w:rPr>
              <w:lastRenderedPageBreak/>
              <w:t>黄树强，潘肖洪，黄自铭，黄艺</w:t>
            </w:r>
          </w:p>
        </w:tc>
        <w:tc>
          <w:tcPr>
            <w:tcW w:w="1157" w:type="dxa"/>
          </w:tcPr>
          <w:p w14:paraId="59103E66" w14:textId="77777777" w:rsidR="004066E0" w:rsidRPr="004066E0" w:rsidRDefault="004066E0" w:rsidP="00A0587B">
            <w:pPr>
              <w:jc w:val="center"/>
              <w:rPr>
                <w:rFonts w:ascii="宋体" w:hAnsi="宋体"/>
                <w:sz w:val="28"/>
                <w:szCs w:val="28"/>
              </w:rPr>
            </w:pPr>
            <w:r w:rsidRPr="004066E0">
              <w:rPr>
                <w:rFonts w:ascii="宋体" w:hAnsi="宋体"/>
                <w:sz w:val="28"/>
                <w:szCs w:val="28"/>
              </w:rPr>
              <w:lastRenderedPageBreak/>
              <w:t>有效</w:t>
            </w:r>
          </w:p>
        </w:tc>
      </w:tr>
      <w:bookmarkEnd w:id="2"/>
    </w:tbl>
    <w:p w14:paraId="50F6F3F9" w14:textId="77777777" w:rsidR="004066E0" w:rsidRPr="004066E0" w:rsidRDefault="004066E0" w:rsidP="004066E0">
      <w:pPr>
        <w:ind w:left="420" w:right="640"/>
        <w:rPr>
          <w:rFonts w:ascii="宋体" w:hAnsi="宋体"/>
          <w:color w:val="000000"/>
          <w:sz w:val="28"/>
          <w:szCs w:val="28"/>
        </w:rPr>
      </w:pPr>
    </w:p>
    <w:p w14:paraId="2CFA7053" w14:textId="77777777" w:rsidR="004066E0" w:rsidRPr="004066E0" w:rsidRDefault="004066E0" w:rsidP="004066E0">
      <w:pPr>
        <w:ind w:left="420" w:right="640"/>
        <w:rPr>
          <w:rFonts w:ascii="宋体" w:hAnsi="宋体"/>
          <w:color w:val="000000"/>
          <w:sz w:val="28"/>
          <w:szCs w:val="28"/>
        </w:rPr>
      </w:pPr>
    </w:p>
    <w:p w14:paraId="1EB3E3F7" w14:textId="77777777" w:rsidR="004066E0" w:rsidRPr="004066E0" w:rsidRDefault="004066E0" w:rsidP="004066E0">
      <w:pPr>
        <w:ind w:left="420" w:right="640"/>
        <w:rPr>
          <w:rFonts w:ascii="宋体" w:hAnsi="宋体"/>
          <w:color w:val="000000"/>
          <w:sz w:val="28"/>
          <w:szCs w:val="28"/>
        </w:rPr>
      </w:pPr>
    </w:p>
    <w:p w14:paraId="763D3CF7" w14:textId="77777777" w:rsidR="004066E0" w:rsidRPr="004066E0" w:rsidRDefault="004066E0" w:rsidP="004066E0">
      <w:pPr>
        <w:ind w:left="420" w:right="640"/>
        <w:rPr>
          <w:rFonts w:ascii="宋体" w:hAnsi="宋体"/>
          <w:color w:val="000000"/>
          <w:sz w:val="28"/>
          <w:szCs w:val="28"/>
        </w:rPr>
      </w:pPr>
    </w:p>
    <w:p w14:paraId="2658BF73" w14:textId="77777777" w:rsidR="004066E0" w:rsidRPr="004066E0" w:rsidRDefault="004066E0" w:rsidP="004066E0">
      <w:pPr>
        <w:ind w:left="420" w:right="640"/>
        <w:rPr>
          <w:rFonts w:ascii="宋体" w:hAnsi="宋体"/>
          <w:color w:val="000000"/>
          <w:sz w:val="28"/>
          <w:szCs w:val="28"/>
        </w:rPr>
      </w:pPr>
    </w:p>
    <w:p w14:paraId="35B57206" w14:textId="77777777" w:rsidR="004066E0" w:rsidRPr="004066E0" w:rsidRDefault="004066E0" w:rsidP="004066E0">
      <w:pPr>
        <w:ind w:left="420" w:right="640"/>
        <w:rPr>
          <w:rFonts w:ascii="宋体" w:hAnsi="宋体"/>
          <w:color w:val="000000"/>
          <w:sz w:val="28"/>
          <w:szCs w:val="28"/>
        </w:rPr>
      </w:pPr>
    </w:p>
    <w:p w14:paraId="0CE42274" w14:textId="77777777" w:rsidR="004066E0" w:rsidRPr="004066E0" w:rsidRDefault="004066E0" w:rsidP="004066E0">
      <w:pPr>
        <w:ind w:left="420" w:right="640"/>
        <w:rPr>
          <w:rFonts w:ascii="宋体" w:hAnsi="宋体"/>
          <w:color w:val="000000"/>
          <w:sz w:val="28"/>
          <w:szCs w:val="28"/>
        </w:rPr>
      </w:pPr>
      <w:r w:rsidRPr="004066E0">
        <w:rPr>
          <w:rFonts w:ascii="宋体" w:hAnsi="宋体" w:hint="eastAsia"/>
          <w:color w:val="000000"/>
          <w:sz w:val="28"/>
          <w:szCs w:val="28"/>
        </w:rPr>
        <w:t>六、</w:t>
      </w:r>
      <w:r w:rsidRPr="004066E0">
        <w:rPr>
          <w:rFonts w:ascii="宋体" w:hAnsi="宋体"/>
          <w:color w:val="000000"/>
          <w:sz w:val="28"/>
          <w:szCs w:val="28"/>
        </w:rPr>
        <w:t>主要完成人</w:t>
      </w:r>
    </w:p>
    <w:tbl>
      <w:tblPr>
        <w:tblW w:w="14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1211"/>
        <w:gridCol w:w="1417"/>
        <w:gridCol w:w="1446"/>
        <w:gridCol w:w="2387"/>
        <w:gridCol w:w="22"/>
        <w:gridCol w:w="2793"/>
        <w:gridCol w:w="4605"/>
      </w:tblGrid>
      <w:tr w:rsidR="004066E0" w:rsidRPr="004066E0" w14:paraId="2713BFFD" w14:textId="77777777" w:rsidTr="00A0587B">
        <w:trPr>
          <w:trHeight w:val="516"/>
          <w:jc w:val="center"/>
        </w:trPr>
        <w:tc>
          <w:tcPr>
            <w:tcW w:w="764" w:type="dxa"/>
            <w:vAlign w:val="center"/>
          </w:tcPr>
          <w:p w14:paraId="270A808D" w14:textId="77777777" w:rsidR="004066E0" w:rsidRPr="004066E0" w:rsidRDefault="004066E0" w:rsidP="00A0587B">
            <w:pPr>
              <w:spacing w:line="320" w:lineRule="exact"/>
              <w:jc w:val="center"/>
              <w:rPr>
                <w:rFonts w:ascii="宋体" w:hAnsi="宋体"/>
                <w:b/>
                <w:bCs/>
                <w:sz w:val="28"/>
                <w:szCs w:val="28"/>
              </w:rPr>
            </w:pPr>
            <w:r w:rsidRPr="004066E0">
              <w:rPr>
                <w:rFonts w:ascii="宋体" w:hAnsi="宋体"/>
                <w:b/>
                <w:bCs/>
                <w:sz w:val="28"/>
                <w:szCs w:val="28"/>
              </w:rPr>
              <w:t>排名</w:t>
            </w:r>
          </w:p>
        </w:tc>
        <w:tc>
          <w:tcPr>
            <w:tcW w:w="1211" w:type="dxa"/>
            <w:vAlign w:val="center"/>
          </w:tcPr>
          <w:p w14:paraId="58F274D7" w14:textId="77777777" w:rsidR="004066E0" w:rsidRPr="004066E0" w:rsidRDefault="004066E0" w:rsidP="00A0587B">
            <w:pPr>
              <w:spacing w:line="320" w:lineRule="exact"/>
              <w:jc w:val="center"/>
              <w:rPr>
                <w:rFonts w:ascii="宋体" w:hAnsi="宋体"/>
                <w:b/>
                <w:bCs/>
                <w:sz w:val="28"/>
                <w:szCs w:val="28"/>
              </w:rPr>
            </w:pPr>
            <w:r w:rsidRPr="004066E0">
              <w:rPr>
                <w:rFonts w:ascii="宋体" w:hAnsi="宋体"/>
                <w:b/>
                <w:bCs/>
                <w:sz w:val="28"/>
                <w:szCs w:val="28"/>
              </w:rPr>
              <w:t>姓名</w:t>
            </w:r>
          </w:p>
        </w:tc>
        <w:tc>
          <w:tcPr>
            <w:tcW w:w="1417" w:type="dxa"/>
            <w:vAlign w:val="center"/>
          </w:tcPr>
          <w:p w14:paraId="68795137" w14:textId="77777777" w:rsidR="004066E0" w:rsidRPr="004066E0" w:rsidRDefault="004066E0" w:rsidP="00A0587B">
            <w:pPr>
              <w:spacing w:line="320" w:lineRule="exact"/>
              <w:jc w:val="center"/>
              <w:rPr>
                <w:rFonts w:ascii="宋体" w:hAnsi="宋体"/>
                <w:b/>
                <w:bCs/>
                <w:sz w:val="28"/>
                <w:szCs w:val="28"/>
              </w:rPr>
            </w:pPr>
            <w:r w:rsidRPr="004066E0">
              <w:rPr>
                <w:rFonts w:ascii="宋体" w:hAnsi="宋体"/>
                <w:b/>
                <w:bCs/>
                <w:sz w:val="28"/>
                <w:szCs w:val="28"/>
              </w:rPr>
              <w:t>职务</w:t>
            </w:r>
          </w:p>
        </w:tc>
        <w:tc>
          <w:tcPr>
            <w:tcW w:w="1446" w:type="dxa"/>
            <w:vAlign w:val="center"/>
          </w:tcPr>
          <w:p w14:paraId="112DA784" w14:textId="77777777" w:rsidR="004066E0" w:rsidRPr="004066E0" w:rsidRDefault="004066E0" w:rsidP="00A0587B">
            <w:pPr>
              <w:spacing w:line="320" w:lineRule="exact"/>
              <w:jc w:val="center"/>
              <w:rPr>
                <w:rFonts w:ascii="宋体" w:hAnsi="宋体"/>
                <w:b/>
                <w:bCs/>
                <w:sz w:val="28"/>
                <w:szCs w:val="28"/>
              </w:rPr>
            </w:pPr>
            <w:r w:rsidRPr="004066E0">
              <w:rPr>
                <w:rFonts w:ascii="宋体" w:hAnsi="宋体"/>
                <w:b/>
                <w:bCs/>
                <w:sz w:val="28"/>
                <w:szCs w:val="28"/>
              </w:rPr>
              <w:t>职称</w:t>
            </w:r>
          </w:p>
        </w:tc>
        <w:tc>
          <w:tcPr>
            <w:tcW w:w="2409" w:type="dxa"/>
            <w:gridSpan w:val="2"/>
            <w:vAlign w:val="center"/>
          </w:tcPr>
          <w:p w14:paraId="1F802216" w14:textId="77777777" w:rsidR="004066E0" w:rsidRPr="004066E0" w:rsidRDefault="004066E0" w:rsidP="00A0587B">
            <w:pPr>
              <w:spacing w:line="320" w:lineRule="exact"/>
              <w:jc w:val="center"/>
              <w:rPr>
                <w:rFonts w:ascii="宋体" w:hAnsi="宋体"/>
                <w:b/>
                <w:bCs/>
                <w:sz w:val="28"/>
                <w:szCs w:val="28"/>
              </w:rPr>
            </w:pPr>
            <w:r w:rsidRPr="004066E0">
              <w:rPr>
                <w:rFonts w:ascii="宋体" w:hAnsi="宋体"/>
                <w:b/>
                <w:bCs/>
                <w:sz w:val="28"/>
                <w:szCs w:val="28"/>
              </w:rPr>
              <w:t>工作单位</w:t>
            </w:r>
          </w:p>
        </w:tc>
        <w:tc>
          <w:tcPr>
            <w:tcW w:w="2793" w:type="dxa"/>
            <w:vAlign w:val="center"/>
          </w:tcPr>
          <w:p w14:paraId="11A86323" w14:textId="77777777" w:rsidR="004066E0" w:rsidRPr="004066E0" w:rsidRDefault="004066E0" w:rsidP="00A0587B">
            <w:pPr>
              <w:spacing w:line="320" w:lineRule="exact"/>
              <w:jc w:val="center"/>
              <w:rPr>
                <w:rFonts w:ascii="宋体" w:hAnsi="宋体"/>
                <w:b/>
                <w:bCs/>
                <w:sz w:val="28"/>
                <w:szCs w:val="28"/>
              </w:rPr>
            </w:pPr>
            <w:r w:rsidRPr="004066E0">
              <w:rPr>
                <w:rFonts w:ascii="宋体" w:hAnsi="宋体"/>
                <w:b/>
                <w:bCs/>
                <w:sz w:val="28"/>
                <w:szCs w:val="28"/>
              </w:rPr>
              <w:t>完成单位</w:t>
            </w:r>
          </w:p>
        </w:tc>
        <w:tc>
          <w:tcPr>
            <w:tcW w:w="4605" w:type="dxa"/>
            <w:vAlign w:val="center"/>
          </w:tcPr>
          <w:p w14:paraId="03EFF196" w14:textId="77777777" w:rsidR="004066E0" w:rsidRPr="004066E0" w:rsidRDefault="004066E0" w:rsidP="00A0587B">
            <w:pPr>
              <w:spacing w:line="320" w:lineRule="exact"/>
              <w:jc w:val="center"/>
              <w:rPr>
                <w:rFonts w:ascii="宋体" w:hAnsi="宋体"/>
                <w:b/>
                <w:bCs/>
                <w:sz w:val="28"/>
                <w:szCs w:val="28"/>
              </w:rPr>
            </w:pPr>
            <w:r w:rsidRPr="004066E0">
              <w:rPr>
                <w:rFonts w:ascii="宋体" w:hAnsi="宋体"/>
                <w:b/>
                <w:bCs/>
                <w:sz w:val="28"/>
                <w:szCs w:val="28"/>
              </w:rPr>
              <w:t>对本成果贡献</w:t>
            </w:r>
          </w:p>
        </w:tc>
      </w:tr>
      <w:tr w:rsidR="004066E0" w:rsidRPr="004066E0" w14:paraId="0FBCBEED" w14:textId="77777777" w:rsidTr="00A0587B">
        <w:trPr>
          <w:trHeight w:val="90"/>
          <w:jc w:val="center"/>
        </w:trPr>
        <w:tc>
          <w:tcPr>
            <w:tcW w:w="764" w:type="dxa"/>
            <w:vAlign w:val="center"/>
          </w:tcPr>
          <w:p w14:paraId="3BB9251A" w14:textId="77777777" w:rsidR="004066E0" w:rsidRPr="004066E0" w:rsidRDefault="004066E0" w:rsidP="00A0587B">
            <w:pPr>
              <w:jc w:val="center"/>
              <w:rPr>
                <w:rFonts w:ascii="宋体" w:hAnsi="宋体" w:cs="仿宋_GB2312"/>
                <w:sz w:val="28"/>
                <w:szCs w:val="28"/>
              </w:rPr>
            </w:pPr>
            <w:bookmarkStart w:id="3" w:name="_Hlk59522416"/>
            <w:r w:rsidRPr="004066E0">
              <w:rPr>
                <w:rFonts w:ascii="宋体" w:hAnsi="宋体" w:cs="仿宋_GB2312"/>
                <w:sz w:val="28"/>
                <w:szCs w:val="28"/>
              </w:rPr>
              <w:t>1</w:t>
            </w:r>
          </w:p>
        </w:tc>
        <w:tc>
          <w:tcPr>
            <w:tcW w:w="1211" w:type="dxa"/>
            <w:vAlign w:val="center"/>
          </w:tcPr>
          <w:p w14:paraId="48D12844"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欧文军</w:t>
            </w:r>
          </w:p>
        </w:tc>
        <w:tc>
          <w:tcPr>
            <w:tcW w:w="1417" w:type="dxa"/>
            <w:vAlign w:val="center"/>
          </w:tcPr>
          <w:p w14:paraId="1B02A008"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木薯研究中心主任</w:t>
            </w:r>
          </w:p>
        </w:tc>
        <w:tc>
          <w:tcPr>
            <w:tcW w:w="1446" w:type="dxa"/>
            <w:vAlign w:val="center"/>
          </w:tcPr>
          <w:p w14:paraId="4EC218E4"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研究员</w:t>
            </w:r>
          </w:p>
        </w:tc>
        <w:tc>
          <w:tcPr>
            <w:tcW w:w="2409" w:type="dxa"/>
            <w:gridSpan w:val="2"/>
            <w:vAlign w:val="center"/>
          </w:tcPr>
          <w:p w14:paraId="0741AF55"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2793" w:type="dxa"/>
          </w:tcPr>
          <w:p w14:paraId="7DF014CF"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4605" w:type="dxa"/>
            <w:vAlign w:val="center"/>
          </w:tcPr>
          <w:p w14:paraId="7E5B4D98"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项目的主持人，组织、协调和指导项目的实施和分工。</w:t>
            </w:r>
          </w:p>
        </w:tc>
      </w:tr>
      <w:tr w:rsidR="004066E0" w:rsidRPr="004066E0" w14:paraId="7374A14F" w14:textId="77777777" w:rsidTr="00A0587B">
        <w:trPr>
          <w:trHeight w:val="291"/>
          <w:jc w:val="center"/>
        </w:trPr>
        <w:tc>
          <w:tcPr>
            <w:tcW w:w="764" w:type="dxa"/>
            <w:vAlign w:val="center"/>
          </w:tcPr>
          <w:p w14:paraId="56F54391"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lastRenderedPageBreak/>
              <w:t>2</w:t>
            </w:r>
          </w:p>
        </w:tc>
        <w:tc>
          <w:tcPr>
            <w:tcW w:w="1211" w:type="dxa"/>
            <w:vAlign w:val="center"/>
          </w:tcPr>
          <w:p w14:paraId="1A2DF7BB"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张振文</w:t>
            </w:r>
          </w:p>
        </w:tc>
        <w:tc>
          <w:tcPr>
            <w:tcW w:w="1417" w:type="dxa"/>
            <w:vAlign w:val="center"/>
          </w:tcPr>
          <w:p w14:paraId="7085838B"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w:t>
            </w:r>
          </w:p>
        </w:tc>
        <w:tc>
          <w:tcPr>
            <w:tcW w:w="1446" w:type="dxa"/>
            <w:vAlign w:val="center"/>
          </w:tcPr>
          <w:p w14:paraId="4D1457B1"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研究员</w:t>
            </w:r>
          </w:p>
        </w:tc>
        <w:tc>
          <w:tcPr>
            <w:tcW w:w="2409" w:type="dxa"/>
            <w:gridSpan w:val="2"/>
          </w:tcPr>
          <w:p w14:paraId="2075063B"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2793" w:type="dxa"/>
          </w:tcPr>
          <w:p w14:paraId="447CD29C"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4605" w:type="dxa"/>
            <w:vAlign w:val="center"/>
          </w:tcPr>
          <w:p w14:paraId="03A887F6"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项目参与人，主要完成了食用木薯粉加工和食品加工以及黑木耳栽培技术集成。</w:t>
            </w:r>
          </w:p>
        </w:tc>
      </w:tr>
      <w:tr w:rsidR="004066E0" w:rsidRPr="004066E0" w14:paraId="31894EAA" w14:textId="77777777" w:rsidTr="00A0587B">
        <w:trPr>
          <w:trHeight w:val="291"/>
          <w:jc w:val="center"/>
        </w:trPr>
        <w:tc>
          <w:tcPr>
            <w:tcW w:w="764" w:type="dxa"/>
            <w:vAlign w:val="center"/>
          </w:tcPr>
          <w:p w14:paraId="5C5D55B3"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3</w:t>
            </w:r>
          </w:p>
        </w:tc>
        <w:tc>
          <w:tcPr>
            <w:tcW w:w="1211" w:type="dxa"/>
            <w:vAlign w:val="center"/>
          </w:tcPr>
          <w:p w14:paraId="03AD9391"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安飞飞</w:t>
            </w:r>
          </w:p>
        </w:tc>
        <w:tc>
          <w:tcPr>
            <w:tcW w:w="1417" w:type="dxa"/>
            <w:vAlign w:val="center"/>
          </w:tcPr>
          <w:p w14:paraId="3502C57E"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w:t>
            </w:r>
          </w:p>
        </w:tc>
        <w:tc>
          <w:tcPr>
            <w:tcW w:w="1446" w:type="dxa"/>
            <w:vAlign w:val="center"/>
          </w:tcPr>
          <w:p w14:paraId="465F45DE"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副</w:t>
            </w:r>
            <w:r w:rsidRPr="004066E0">
              <w:rPr>
                <w:rFonts w:ascii="宋体" w:hAnsi="宋体" w:cs="仿宋_GB2312"/>
                <w:sz w:val="28"/>
                <w:szCs w:val="28"/>
              </w:rPr>
              <w:t>研究员</w:t>
            </w:r>
          </w:p>
        </w:tc>
        <w:tc>
          <w:tcPr>
            <w:tcW w:w="2409" w:type="dxa"/>
            <w:gridSpan w:val="2"/>
          </w:tcPr>
          <w:p w14:paraId="50084058"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2793" w:type="dxa"/>
          </w:tcPr>
          <w:p w14:paraId="679962FB"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4605" w:type="dxa"/>
            <w:vAlign w:val="center"/>
          </w:tcPr>
          <w:p w14:paraId="0277306C"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项目参与人，主要完成了木薯</w:t>
            </w:r>
            <w:r w:rsidRPr="004066E0">
              <w:rPr>
                <w:rFonts w:ascii="宋体" w:hAnsi="宋体" w:cs="仿宋_GB2312" w:hint="eastAsia"/>
                <w:sz w:val="28"/>
                <w:szCs w:val="28"/>
              </w:rPr>
              <w:t>耐采后生理腐烂机理解析</w:t>
            </w:r>
            <w:r w:rsidRPr="004066E0">
              <w:rPr>
                <w:rFonts w:ascii="宋体" w:hAnsi="宋体" w:cs="仿宋_GB2312"/>
                <w:sz w:val="28"/>
                <w:szCs w:val="28"/>
              </w:rPr>
              <w:t>及木耐采后生理腐烂品种选育研究。</w:t>
            </w:r>
          </w:p>
        </w:tc>
      </w:tr>
      <w:tr w:rsidR="004066E0" w:rsidRPr="004066E0" w14:paraId="33D43EED" w14:textId="77777777" w:rsidTr="00A0587B">
        <w:trPr>
          <w:trHeight w:val="178"/>
          <w:jc w:val="center"/>
        </w:trPr>
        <w:tc>
          <w:tcPr>
            <w:tcW w:w="764" w:type="dxa"/>
            <w:vAlign w:val="center"/>
          </w:tcPr>
          <w:p w14:paraId="7B9BA8C6"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4</w:t>
            </w:r>
          </w:p>
        </w:tc>
        <w:tc>
          <w:tcPr>
            <w:tcW w:w="1211" w:type="dxa"/>
            <w:vAlign w:val="center"/>
          </w:tcPr>
          <w:p w14:paraId="1DA69CAF"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蔡杰</w:t>
            </w:r>
          </w:p>
        </w:tc>
        <w:tc>
          <w:tcPr>
            <w:tcW w:w="1417" w:type="dxa"/>
            <w:vAlign w:val="center"/>
          </w:tcPr>
          <w:p w14:paraId="1BD596A8"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w:t>
            </w:r>
          </w:p>
        </w:tc>
        <w:tc>
          <w:tcPr>
            <w:tcW w:w="1446" w:type="dxa"/>
            <w:vAlign w:val="center"/>
          </w:tcPr>
          <w:p w14:paraId="6C015D88"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副研究员</w:t>
            </w:r>
          </w:p>
        </w:tc>
        <w:tc>
          <w:tcPr>
            <w:tcW w:w="2409" w:type="dxa"/>
            <w:gridSpan w:val="2"/>
          </w:tcPr>
          <w:p w14:paraId="0B6E1495"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2793" w:type="dxa"/>
          </w:tcPr>
          <w:p w14:paraId="19185A71"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4605" w:type="dxa"/>
            <w:vAlign w:val="center"/>
          </w:tcPr>
          <w:p w14:paraId="5652715F"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项目参与人，主要完成了</w:t>
            </w:r>
            <w:r w:rsidRPr="004066E0">
              <w:rPr>
                <w:rFonts w:ascii="宋体" w:hAnsi="宋体" w:cs="仿宋_GB2312" w:hint="eastAsia"/>
                <w:sz w:val="28"/>
                <w:szCs w:val="28"/>
              </w:rPr>
              <w:t>木薯种质资源收集与评价，高淀粉积累的分子机制研究。</w:t>
            </w:r>
          </w:p>
        </w:tc>
      </w:tr>
      <w:tr w:rsidR="004066E0" w:rsidRPr="004066E0" w14:paraId="0283888A" w14:textId="77777777" w:rsidTr="00A0587B">
        <w:trPr>
          <w:trHeight w:val="575"/>
          <w:jc w:val="center"/>
        </w:trPr>
        <w:tc>
          <w:tcPr>
            <w:tcW w:w="764" w:type="dxa"/>
            <w:vAlign w:val="center"/>
          </w:tcPr>
          <w:p w14:paraId="707ED5C6"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5</w:t>
            </w:r>
          </w:p>
        </w:tc>
        <w:tc>
          <w:tcPr>
            <w:tcW w:w="1211" w:type="dxa"/>
            <w:vAlign w:val="center"/>
          </w:tcPr>
          <w:p w14:paraId="4CDBF84D"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李开绵</w:t>
            </w:r>
          </w:p>
        </w:tc>
        <w:tc>
          <w:tcPr>
            <w:tcW w:w="1417" w:type="dxa"/>
            <w:vAlign w:val="center"/>
          </w:tcPr>
          <w:p w14:paraId="2DD1870D"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副院长</w:t>
            </w:r>
          </w:p>
        </w:tc>
        <w:tc>
          <w:tcPr>
            <w:tcW w:w="1446" w:type="dxa"/>
            <w:vAlign w:val="center"/>
          </w:tcPr>
          <w:p w14:paraId="5A36D8D6"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研究员</w:t>
            </w:r>
          </w:p>
        </w:tc>
        <w:tc>
          <w:tcPr>
            <w:tcW w:w="2409" w:type="dxa"/>
            <w:gridSpan w:val="2"/>
          </w:tcPr>
          <w:p w14:paraId="05295ECA"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2793" w:type="dxa"/>
          </w:tcPr>
          <w:p w14:paraId="1F262514"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4605" w:type="dxa"/>
            <w:vAlign w:val="center"/>
          </w:tcPr>
          <w:p w14:paraId="156944DD"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项目参与人，主要完成了</w:t>
            </w:r>
            <w:r w:rsidRPr="004066E0">
              <w:rPr>
                <w:rFonts w:ascii="宋体" w:hAnsi="宋体" w:cs="仿宋_GB2312" w:hint="eastAsia"/>
                <w:sz w:val="28"/>
                <w:szCs w:val="28"/>
              </w:rPr>
              <w:t>木薯资源收集及品种选育。</w:t>
            </w:r>
          </w:p>
        </w:tc>
      </w:tr>
      <w:tr w:rsidR="004066E0" w:rsidRPr="004066E0" w14:paraId="098D27A3" w14:textId="77777777" w:rsidTr="00A0587B">
        <w:trPr>
          <w:trHeight w:val="527"/>
          <w:jc w:val="center"/>
        </w:trPr>
        <w:tc>
          <w:tcPr>
            <w:tcW w:w="764" w:type="dxa"/>
            <w:vAlign w:val="center"/>
          </w:tcPr>
          <w:p w14:paraId="0B19B6BB"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6</w:t>
            </w:r>
          </w:p>
        </w:tc>
        <w:tc>
          <w:tcPr>
            <w:tcW w:w="1211" w:type="dxa"/>
            <w:vAlign w:val="center"/>
          </w:tcPr>
          <w:p w14:paraId="7483D7EF"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陈松笔</w:t>
            </w:r>
          </w:p>
        </w:tc>
        <w:tc>
          <w:tcPr>
            <w:tcW w:w="1417" w:type="dxa"/>
            <w:vAlign w:val="center"/>
          </w:tcPr>
          <w:p w14:paraId="00FFDEE9"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w:t>
            </w:r>
          </w:p>
        </w:tc>
        <w:tc>
          <w:tcPr>
            <w:tcW w:w="1446" w:type="dxa"/>
            <w:vAlign w:val="center"/>
          </w:tcPr>
          <w:p w14:paraId="731734FB"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研究员</w:t>
            </w:r>
          </w:p>
        </w:tc>
        <w:tc>
          <w:tcPr>
            <w:tcW w:w="2409" w:type="dxa"/>
            <w:gridSpan w:val="2"/>
          </w:tcPr>
          <w:p w14:paraId="5C58850F"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中国热带农业科</w:t>
            </w:r>
            <w:r w:rsidRPr="004066E0">
              <w:rPr>
                <w:rFonts w:ascii="宋体" w:hAnsi="宋体" w:cs="仿宋_GB2312"/>
                <w:sz w:val="28"/>
                <w:szCs w:val="28"/>
              </w:rPr>
              <w:lastRenderedPageBreak/>
              <w:t>学院热带作物品种资源研究所</w:t>
            </w:r>
          </w:p>
        </w:tc>
        <w:tc>
          <w:tcPr>
            <w:tcW w:w="2793" w:type="dxa"/>
          </w:tcPr>
          <w:p w14:paraId="4AF569D7"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lastRenderedPageBreak/>
              <w:t>中国热带农业科学院</w:t>
            </w:r>
            <w:r w:rsidRPr="004066E0">
              <w:rPr>
                <w:rFonts w:ascii="宋体" w:hAnsi="宋体" w:cs="仿宋_GB2312"/>
                <w:sz w:val="28"/>
                <w:szCs w:val="28"/>
              </w:rPr>
              <w:lastRenderedPageBreak/>
              <w:t>热带作物品种资源研究所</w:t>
            </w:r>
          </w:p>
        </w:tc>
        <w:tc>
          <w:tcPr>
            <w:tcW w:w="4605" w:type="dxa"/>
            <w:vAlign w:val="center"/>
          </w:tcPr>
          <w:p w14:paraId="43EA2B55"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lastRenderedPageBreak/>
              <w:t>项目参与人，主要完成了木薯</w:t>
            </w:r>
            <w:r w:rsidRPr="004066E0">
              <w:rPr>
                <w:rFonts w:ascii="宋体" w:hAnsi="宋体" w:cs="仿宋_GB2312" w:hint="eastAsia"/>
                <w:sz w:val="28"/>
                <w:szCs w:val="28"/>
              </w:rPr>
              <w:t>耐采</w:t>
            </w:r>
            <w:r w:rsidRPr="004066E0">
              <w:rPr>
                <w:rFonts w:ascii="宋体" w:hAnsi="宋体" w:cs="仿宋_GB2312" w:hint="eastAsia"/>
                <w:sz w:val="28"/>
                <w:szCs w:val="28"/>
              </w:rPr>
              <w:lastRenderedPageBreak/>
              <w:t>后生理腐烂机理解析</w:t>
            </w:r>
            <w:r w:rsidRPr="004066E0">
              <w:rPr>
                <w:rFonts w:ascii="宋体" w:hAnsi="宋体" w:cs="仿宋_GB2312"/>
                <w:sz w:val="28"/>
                <w:szCs w:val="28"/>
              </w:rPr>
              <w:t>及</w:t>
            </w:r>
            <w:r w:rsidRPr="004066E0">
              <w:rPr>
                <w:rFonts w:ascii="宋体" w:hAnsi="宋体" w:cs="仿宋_GB2312" w:hint="eastAsia"/>
                <w:sz w:val="28"/>
                <w:szCs w:val="28"/>
              </w:rPr>
              <w:t>木薯耐贮抗病</w:t>
            </w:r>
            <w:r w:rsidRPr="004066E0">
              <w:rPr>
                <w:rFonts w:ascii="宋体" w:hAnsi="宋体" w:cs="仿宋_GB2312"/>
                <w:sz w:val="28"/>
                <w:szCs w:val="28"/>
              </w:rPr>
              <w:t>品种选育研究。</w:t>
            </w:r>
          </w:p>
        </w:tc>
      </w:tr>
      <w:tr w:rsidR="004066E0" w:rsidRPr="004066E0" w14:paraId="25EEEB19" w14:textId="77777777" w:rsidTr="00A0587B">
        <w:trPr>
          <w:trHeight w:val="373"/>
          <w:jc w:val="center"/>
        </w:trPr>
        <w:tc>
          <w:tcPr>
            <w:tcW w:w="764" w:type="dxa"/>
            <w:vAlign w:val="center"/>
          </w:tcPr>
          <w:p w14:paraId="07363DD5"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lastRenderedPageBreak/>
              <w:t>7</w:t>
            </w:r>
          </w:p>
        </w:tc>
        <w:tc>
          <w:tcPr>
            <w:tcW w:w="1211" w:type="dxa"/>
            <w:vAlign w:val="center"/>
          </w:tcPr>
          <w:p w14:paraId="46EECEE6"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王明</w:t>
            </w:r>
          </w:p>
        </w:tc>
        <w:tc>
          <w:tcPr>
            <w:tcW w:w="1417" w:type="dxa"/>
            <w:vAlign w:val="center"/>
          </w:tcPr>
          <w:p w14:paraId="52842213"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w:t>
            </w:r>
          </w:p>
        </w:tc>
        <w:tc>
          <w:tcPr>
            <w:tcW w:w="1446" w:type="dxa"/>
            <w:vAlign w:val="center"/>
          </w:tcPr>
          <w:p w14:paraId="321C088C"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副</w:t>
            </w:r>
            <w:r w:rsidRPr="004066E0">
              <w:rPr>
                <w:rFonts w:ascii="宋体" w:hAnsi="宋体" w:cs="仿宋_GB2312"/>
                <w:sz w:val="28"/>
                <w:szCs w:val="28"/>
              </w:rPr>
              <w:t>研究员</w:t>
            </w:r>
          </w:p>
        </w:tc>
        <w:tc>
          <w:tcPr>
            <w:tcW w:w="2409" w:type="dxa"/>
            <w:gridSpan w:val="2"/>
          </w:tcPr>
          <w:p w14:paraId="7880ADEF"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2793" w:type="dxa"/>
          </w:tcPr>
          <w:p w14:paraId="7B9DAA2C"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4605" w:type="dxa"/>
            <w:vAlign w:val="center"/>
          </w:tcPr>
          <w:p w14:paraId="6A966007"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项目参与人，主要完成了</w:t>
            </w:r>
            <w:r w:rsidRPr="004066E0">
              <w:rPr>
                <w:rFonts w:ascii="宋体" w:hAnsi="宋体" w:cs="仿宋_GB2312" w:hint="eastAsia"/>
                <w:sz w:val="28"/>
                <w:szCs w:val="28"/>
              </w:rPr>
              <w:t>木薯种质资源评价及淀粉积累性状的候选基因关联分析。</w:t>
            </w:r>
          </w:p>
        </w:tc>
      </w:tr>
      <w:tr w:rsidR="004066E0" w:rsidRPr="004066E0" w14:paraId="387A10FE" w14:textId="77777777" w:rsidTr="00A0587B">
        <w:trPr>
          <w:trHeight w:val="373"/>
          <w:jc w:val="center"/>
        </w:trPr>
        <w:tc>
          <w:tcPr>
            <w:tcW w:w="764" w:type="dxa"/>
            <w:vAlign w:val="center"/>
          </w:tcPr>
          <w:p w14:paraId="59BDEFE7"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8</w:t>
            </w:r>
          </w:p>
        </w:tc>
        <w:tc>
          <w:tcPr>
            <w:tcW w:w="1211" w:type="dxa"/>
            <w:vAlign w:val="center"/>
          </w:tcPr>
          <w:p w14:paraId="66A9583E" w14:textId="77777777" w:rsidR="004066E0" w:rsidRPr="004066E0" w:rsidRDefault="004066E0" w:rsidP="00A0587B">
            <w:pPr>
              <w:jc w:val="center"/>
              <w:rPr>
                <w:rFonts w:ascii="宋体" w:hAnsi="宋体" w:cs="仿宋_GB2312"/>
                <w:sz w:val="28"/>
                <w:szCs w:val="28"/>
              </w:rPr>
            </w:pPr>
            <w:proofErr w:type="gramStart"/>
            <w:r w:rsidRPr="004066E0">
              <w:rPr>
                <w:rFonts w:ascii="宋体" w:hAnsi="宋体" w:cs="仿宋_GB2312" w:hint="eastAsia"/>
                <w:sz w:val="28"/>
                <w:szCs w:val="28"/>
              </w:rPr>
              <w:t>王琴飞</w:t>
            </w:r>
            <w:proofErr w:type="gramEnd"/>
          </w:p>
        </w:tc>
        <w:tc>
          <w:tcPr>
            <w:tcW w:w="1417" w:type="dxa"/>
            <w:vAlign w:val="center"/>
          </w:tcPr>
          <w:p w14:paraId="09AB2EE0"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w:t>
            </w:r>
          </w:p>
        </w:tc>
        <w:tc>
          <w:tcPr>
            <w:tcW w:w="1446" w:type="dxa"/>
            <w:vAlign w:val="center"/>
          </w:tcPr>
          <w:p w14:paraId="0731ED84"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副</w:t>
            </w:r>
            <w:r w:rsidRPr="004066E0">
              <w:rPr>
                <w:rFonts w:ascii="宋体" w:hAnsi="宋体" w:cs="仿宋_GB2312"/>
                <w:sz w:val="28"/>
                <w:szCs w:val="28"/>
              </w:rPr>
              <w:t>研究员</w:t>
            </w:r>
          </w:p>
        </w:tc>
        <w:tc>
          <w:tcPr>
            <w:tcW w:w="2409" w:type="dxa"/>
            <w:gridSpan w:val="2"/>
          </w:tcPr>
          <w:p w14:paraId="2171A5E4"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2793" w:type="dxa"/>
          </w:tcPr>
          <w:p w14:paraId="1FF5D381"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4605" w:type="dxa"/>
            <w:vAlign w:val="center"/>
          </w:tcPr>
          <w:p w14:paraId="34BFADC4"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项目参与人，主要完成了</w:t>
            </w:r>
            <w:r w:rsidRPr="004066E0">
              <w:rPr>
                <w:rFonts w:ascii="宋体" w:hAnsi="宋体" w:cs="仿宋_GB2312" w:hint="eastAsia"/>
                <w:sz w:val="28"/>
                <w:szCs w:val="28"/>
              </w:rPr>
              <w:t>木薯叶片营养品质分析及其利用。</w:t>
            </w:r>
          </w:p>
        </w:tc>
      </w:tr>
      <w:tr w:rsidR="004066E0" w:rsidRPr="004066E0" w14:paraId="450982E9" w14:textId="77777777" w:rsidTr="00A0587B">
        <w:trPr>
          <w:trHeight w:val="318"/>
          <w:jc w:val="center"/>
        </w:trPr>
        <w:tc>
          <w:tcPr>
            <w:tcW w:w="764" w:type="dxa"/>
            <w:vAlign w:val="center"/>
          </w:tcPr>
          <w:p w14:paraId="3DEAC37B"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9</w:t>
            </w:r>
          </w:p>
        </w:tc>
        <w:tc>
          <w:tcPr>
            <w:tcW w:w="1211" w:type="dxa"/>
            <w:vAlign w:val="center"/>
          </w:tcPr>
          <w:p w14:paraId="725A0C0A"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朱文丽</w:t>
            </w:r>
          </w:p>
        </w:tc>
        <w:tc>
          <w:tcPr>
            <w:tcW w:w="1417" w:type="dxa"/>
            <w:vAlign w:val="center"/>
          </w:tcPr>
          <w:p w14:paraId="038CCAFB"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w:t>
            </w:r>
          </w:p>
        </w:tc>
        <w:tc>
          <w:tcPr>
            <w:tcW w:w="1446" w:type="dxa"/>
            <w:vAlign w:val="center"/>
          </w:tcPr>
          <w:p w14:paraId="4B53AFA9"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副</w:t>
            </w:r>
            <w:r w:rsidRPr="004066E0">
              <w:rPr>
                <w:rFonts w:ascii="宋体" w:hAnsi="宋体" w:cs="仿宋_GB2312"/>
                <w:sz w:val="28"/>
                <w:szCs w:val="28"/>
              </w:rPr>
              <w:t>研究员</w:t>
            </w:r>
          </w:p>
        </w:tc>
        <w:tc>
          <w:tcPr>
            <w:tcW w:w="2409" w:type="dxa"/>
            <w:gridSpan w:val="2"/>
          </w:tcPr>
          <w:p w14:paraId="6486D43D"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2793" w:type="dxa"/>
          </w:tcPr>
          <w:p w14:paraId="23890CF1"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4605" w:type="dxa"/>
            <w:vAlign w:val="center"/>
          </w:tcPr>
          <w:p w14:paraId="5BC238CA"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项目参与人，主要完成了</w:t>
            </w:r>
            <w:r w:rsidRPr="004066E0">
              <w:rPr>
                <w:rFonts w:ascii="宋体" w:hAnsi="宋体" w:cs="仿宋_GB2312" w:hint="eastAsia"/>
                <w:sz w:val="28"/>
                <w:szCs w:val="28"/>
              </w:rPr>
              <w:t>木薯种质资源保存及新品种选育。</w:t>
            </w:r>
          </w:p>
        </w:tc>
      </w:tr>
      <w:tr w:rsidR="004066E0" w:rsidRPr="004066E0" w14:paraId="0803DFBD" w14:textId="77777777" w:rsidTr="00A0587B">
        <w:trPr>
          <w:trHeight w:val="457"/>
          <w:jc w:val="center"/>
        </w:trPr>
        <w:tc>
          <w:tcPr>
            <w:tcW w:w="764" w:type="dxa"/>
            <w:vAlign w:val="center"/>
          </w:tcPr>
          <w:p w14:paraId="18F00335"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10</w:t>
            </w:r>
          </w:p>
        </w:tc>
        <w:tc>
          <w:tcPr>
            <w:tcW w:w="1211" w:type="dxa"/>
            <w:vAlign w:val="center"/>
          </w:tcPr>
          <w:p w14:paraId="4AB7C492"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薛茂富</w:t>
            </w:r>
          </w:p>
        </w:tc>
        <w:tc>
          <w:tcPr>
            <w:tcW w:w="1417" w:type="dxa"/>
            <w:vAlign w:val="center"/>
          </w:tcPr>
          <w:p w14:paraId="06FCF759"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w:t>
            </w:r>
          </w:p>
        </w:tc>
        <w:tc>
          <w:tcPr>
            <w:tcW w:w="1446" w:type="dxa"/>
            <w:vAlign w:val="center"/>
          </w:tcPr>
          <w:p w14:paraId="31A9D0CC"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助理研究员</w:t>
            </w:r>
          </w:p>
        </w:tc>
        <w:tc>
          <w:tcPr>
            <w:tcW w:w="2409" w:type="dxa"/>
            <w:gridSpan w:val="2"/>
          </w:tcPr>
          <w:p w14:paraId="5ABBF62D"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中国热带农业科学院热带作物品</w:t>
            </w:r>
            <w:r w:rsidRPr="004066E0">
              <w:rPr>
                <w:rFonts w:ascii="宋体" w:hAnsi="宋体" w:cs="仿宋_GB2312"/>
                <w:sz w:val="28"/>
                <w:szCs w:val="28"/>
              </w:rPr>
              <w:lastRenderedPageBreak/>
              <w:t>种资源研究所</w:t>
            </w:r>
          </w:p>
        </w:tc>
        <w:tc>
          <w:tcPr>
            <w:tcW w:w="2793" w:type="dxa"/>
          </w:tcPr>
          <w:p w14:paraId="77E014E7"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lastRenderedPageBreak/>
              <w:t>中国热带农业科学院热带作物品种资源研</w:t>
            </w:r>
            <w:r w:rsidRPr="004066E0">
              <w:rPr>
                <w:rFonts w:ascii="宋体" w:hAnsi="宋体" w:cs="仿宋_GB2312"/>
                <w:sz w:val="28"/>
                <w:szCs w:val="28"/>
              </w:rPr>
              <w:lastRenderedPageBreak/>
              <w:t>究所</w:t>
            </w:r>
          </w:p>
        </w:tc>
        <w:tc>
          <w:tcPr>
            <w:tcW w:w="4605" w:type="dxa"/>
            <w:vAlign w:val="center"/>
          </w:tcPr>
          <w:p w14:paraId="6A8EEC15"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lastRenderedPageBreak/>
              <w:t>项目参与人，主要完成了</w:t>
            </w:r>
            <w:r w:rsidRPr="004066E0">
              <w:rPr>
                <w:rFonts w:ascii="宋体" w:hAnsi="宋体" w:cs="仿宋_GB2312" w:hint="eastAsia"/>
                <w:sz w:val="28"/>
                <w:szCs w:val="28"/>
              </w:rPr>
              <w:t>木薯花叶病资源的筛选。</w:t>
            </w:r>
          </w:p>
        </w:tc>
      </w:tr>
      <w:tr w:rsidR="004066E0" w:rsidRPr="004066E0" w14:paraId="62EB610A" w14:textId="77777777" w:rsidTr="00A0587B">
        <w:trPr>
          <w:trHeight w:val="514"/>
          <w:jc w:val="center"/>
        </w:trPr>
        <w:tc>
          <w:tcPr>
            <w:tcW w:w="764" w:type="dxa"/>
            <w:vAlign w:val="center"/>
          </w:tcPr>
          <w:p w14:paraId="17AAFDAD" w14:textId="77777777" w:rsidR="004066E0" w:rsidRPr="004066E0" w:rsidRDefault="004066E0" w:rsidP="00A0587B">
            <w:pPr>
              <w:jc w:val="center"/>
              <w:rPr>
                <w:rFonts w:ascii="宋体" w:hAnsi="宋体" w:cs="仿宋_GB2312"/>
                <w:sz w:val="28"/>
                <w:szCs w:val="28"/>
              </w:rPr>
            </w:pPr>
            <w:bookmarkStart w:id="4" w:name="_Hlk59522491"/>
            <w:bookmarkEnd w:id="3"/>
            <w:r w:rsidRPr="004066E0">
              <w:rPr>
                <w:rFonts w:ascii="宋体" w:hAnsi="宋体" w:cs="仿宋_GB2312"/>
                <w:sz w:val="28"/>
                <w:szCs w:val="28"/>
              </w:rPr>
              <w:t>11</w:t>
            </w:r>
          </w:p>
        </w:tc>
        <w:tc>
          <w:tcPr>
            <w:tcW w:w="1211" w:type="dxa"/>
            <w:vAlign w:val="center"/>
          </w:tcPr>
          <w:p w14:paraId="15D2892D"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陆小静</w:t>
            </w:r>
          </w:p>
        </w:tc>
        <w:tc>
          <w:tcPr>
            <w:tcW w:w="1417" w:type="dxa"/>
            <w:vAlign w:val="center"/>
          </w:tcPr>
          <w:p w14:paraId="48E54715"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w:t>
            </w:r>
          </w:p>
        </w:tc>
        <w:tc>
          <w:tcPr>
            <w:tcW w:w="1446" w:type="dxa"/>
            <w:vAlign w:val="center"/>
          </w:tcPr>
          <w:p w14:paraId="1EE4D243"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副研究员</w:t>
            </w:r>
          </w:p>
        </w:tc>
        <w:tc>
          <w:tcPr>
            <w:tcW w:w="2387" w:type="dxa"/>
          </w:tcPr>
          <w:p w14:paraId="4B6321D1"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2815" w:type="dxa"/>
            <w:gridSpan w:val="2"/>
          </w:tcPr>
          <w:p w14:paraId="351521B9"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4605" w:type="dxa"/>
            <w:vAlign w:val="center"/>
          </w:tcPr>
          <w:p w14:paraId="06BB8509"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项目参与人，主要完成了</w:t>
            </w:r>
            <w:r w:rsidRPr="004066E0">
              <w:rPr>
                <w:rFonts w:ascii="宋体" w:hAnsi="宋体" w:cs="仿宋_GB2312" w:hint="eastAsia"/>
                <w:sz w:val="28"/>
                <w:szCs w:val="28"/>
              </w:rPr>
              <w:t>木薯品种推广应用。</w:t>
            </w:r>
          </w:p>
        </w:tc>
      </w:tr>
      <w:tr w:rsidR="004066E0" w:rsidRPr="004066E0" w14:paraId="6BEEA38E" w14:textId="77777777" w:rsidTr="00A0587B">
        <w:trPr>
          <w:trHeight w:val="514"/>
          <w:jc w:val="center"/>
        </w:trPr>
        <w:tc>
          <w:tcPr>
            <w:tcW w:w="764" w:type="dxa"/>
            <w:vAlign w:val="center"/>
          </w:tcPr>
          <w:p w14:paraId="7AF6B45D"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12</w:t>
            </w:r>
          </w:p>
        </w:tc>
        <w:tc>
          <w:tcPr>
            <w:tcW w:w="1211" w:type="dxa"/>
            <w:vAlign w:val="center"/>
          </w:tcPr>
          <w:p w14:paraId="65725E07"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林立铭</w:t>
            </w:r>
          </w:p>
        </w:tc>
        <w:tc>
          <w:tcPr>
            <w:tcW w:w="1417" w:type="dxa"/>
            <w:vAlign w:val="center"/>
          </w:tcPr>
          <w:p w14:paraId="6F8E1153"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w:t>
            </w:r>
          </w:p>
        </w:tc>
        <w:tc>
          <w:tcPr>
            <w:tcW w:w="1446" w:type="dxa"/>
            <w:vAlign w:val="center"/>
          </w:tcPr>
          <w:p w14:paraId="383B94BD"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助理研究员</w:t>
            </w:r>
          </w:p>
        </w:tc>
        <w:tc>
          <w:tcPr>
            <w:tcW w:w="2387" w:type="dxa"/>
            <w:vAlign w:val="center"/>
          </w:tcPr>
          <w:p w14:paraId="60C5EC9A"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2815" w:type="dxa"/>
            <w:gridSpan w:val="2"/>
          </w:tcPr>
          <w:p w14:paraId="2412B6E6"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4605" w:type="dxa"/>
            <w:vAlign w:val="center"/>
          </w:tcPr>
          <w:p w14:paraId="7CFF5F0E"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项目参与人，主要完成了</w:t>
            </w:r>
            <w:r w:rsidRPr="004066E0">
              <w:rPr>
                <w:rFonts w:ascii="宋体" w:hAnsi="宋体" w:cs="仿宋_GB2312" w:hint="eastAsia"/>
                <w:sz w:val="28"/>
                <w:szCs w:val="28"/>
              </w:rPr>
              <w:t>木薯淀粉工艺研发。</w:t>
            </w:r>
          </w:p>
        </w:tc>
      </w:tr>
      <w:tr w:rsidR="004066E0" w:rsidRPr="004066E0" w14:paraId="24FE3161" w14:textId="77777777" w:rsidTr="00A0587B">
        <w:trPr>
          <w:trHeight w:val="514"/>
          <w:jc w:val="center"/>
        </w:trPr>
        <w:tc>
          <w:tcPr>
            <w:tcW w:w="764" w:type="dxa"/>
            <w:vAlign w:val="center"/>
          </w:tcPr>
          <w:p w14:paraId="3D056803"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13</w:t>
            </w:r>
          </w:p>
        </w:tc>
        <w:tc>
          <w:tcPr>
            <w:tcW w:w="1211" w:type="dxa"/>
            <w:vAlign w:val="center"/>
          </w:tcPr>
          <w:p w14:paraId="13740473"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张洁</w:t>
            </w:r>
          </w:p>
        </w:tc>
        <w:tc>
          <w:tcPr>
            <w:tcW w:w="1417" w:type="dxa"/>
            <w:vAlign w:val="center"/>
          </w:tcPr>
          <w:p w14:paraId="64DB5C95"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w:t>
            </w:r>
          </w:p>
        </w:tc>
        <w:tc>
          <w:tcPr>
            <w:tcW w:w="1446" w:type="dxa"/>
            <w:vAlign w:val="center"/>
          </w:tcPr>
          <w:p w14:paraId="4E7BB1CB"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副</w:t>
            </w:r>
            <w:r w:rsidRPr="004066E0">
              <w:rPr>
                <w:rFonts w:ascii="宋体" w:hAnsi="宋体" w:cs="仿宋_GB2312"/>
                <w:sz w:val="28"/>
                <w:szCs w:val="28"/>
              </w:rPr>
              <w:t>研究员</w:t>
            </w:r>
          </w:p>
        </w:tc>
        <w:tc>
          <w:tcPr>
            <w:tcW w:w="2387" w:type="dxa"/>
          </w:tcPr>
          <w:p w14:paraId="7A60A7A3"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2815" w:type="dxa"/>
            <w:gridSpan w:val="2"/>
          </w:tcPr>
          <w:p w14:paraId="690C11D2"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4605" w:type="dxa"/>
            <w:vAlign w:val="center"/>
          </w:tcPr>
          <w:p w14:paraId="0F149E00"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项目参与人，主要参与了</w:t>
            </w:r>
            <w:r w:rsidRPr="004066E0">
              <w:rPr>
                <w:rFonts w:ascii="宋体" w:hAnsi="宋体" w:cs="仿宋_GB2312" w:hint="eastAsia"/>
                <w:sz w:val="28"/>
                <w:szCs w:val="28"/>
              </w:rPr>
              <w:t>木薯全株系列混合微生物发酵技术研发。</w:t>
            </w:r>
          </w:p>
        </w:tc>
      </w:tr>
      <w:tr w:rsidR="004066E0" w:rsidRPr="004066E0" w14:paraId="6A7674D5" w14:textId="77777777" w:rsidTr="00A0587B">
        <w:trPr>
          <w:trHeight w:val="291"/>
          <w:jc w:val="center"/>
        </w:trPr>
        <w:tc>
          <w:tcPr>
            <w:tcW w:w="764" w:type="dxa"/>
            <w:vAlign w:val="center"/>
          </w:tcPr>
          <w:p w14:paraId="46B925BD"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14</w:t>
            </w:r>
          </w:p>
        </w:tc>
        <w:tc>
          <w:tcPr>
            <w:tcW w:w="1211" w:type="dxa"/>
            <w:vAlign w:val="center"/>
          </w:tcPr>
          <w:p w14:paraId="47E992C9" w14:textId="77777777" w:rsidR="004066E0" w:rsidRPr="004066E0" w:rsidRDefault="004066E0" w:rsidP="00A0587B">
            <w:pPr>
              <w:jc w:val="center"/>
              <w:rPr>
                <w:rFonts w:ascii="宋体" w:hAnsi="宋体" w:cs="仿宋_GB2312"/>
                <w:sz w:val="28"/>
                <w:szCs w:val="28"/>
              </w:rPr>
            </w:pPr>
            <w:proofErr w:type="gramStart"/>
            <w:r w:rsidRPr="004066E0">
              <w:rPr>
                <w:rFonts w:ascii="宋体" w:hAnsi="宋体" w:cs="仿宋_GB2312" w:hint="eastAsia"/>
                <w:sz w:val="28"/>
                <w:szCs w:val="28"/>
              </w:rPr>
              <w:t>韩建成</w:t>
            </w:r>
            <w:proofErr w:type="gramEnd"/>
          </w:p>
        </w:tc>
        <w:tc>
          <w:tcPr>
            <w:tcW w:w="1417" w:type="dxa"/>
            <w:vAlign w:val="center"/>
          </w:tcPr>
          <w:p w14:paraId="66B0FBAA"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w:t>
            </w:r>
          </w:p>
        </w:tc>
        <w:tc>
          <w:tcPr>
            <w:tcW w:w="1446" w:type="dxa"/>
            <w:vAlign w:val="center"/>
          </w:tcPr>
          <w:p w14:paraId="2EB39003"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研究员</w:t>
            </w:r>
          </w:p>
        </w:tc>
        <w:tc>
          <w:tcPr>
            <w:tcW w:w="2387" w:type="dxa"/>
          </w:tcPr>
          <w:p w14:paraId="39A8821B"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w:t>
            </w:r>
          </w:p>
          <w:p w14:paraId="1094166F"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湛江实验站</w:t>
            </w:r>
          </w:p>
        </w:tc>
        <w:tc>
          <w:tcPr>
            <w:tcW w:w="2815" w:type="dxa"/>
            <w:gridSpan w:val="2"/>
          </w:tcPr>
          <w:p w14:paraId="1C2D64E3"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w:t>
            </w:r>
          </w:p>
          <w:p w14:paraId="148413A9"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湛江实验站</w:t>
            </w:r>
          </w:p>
        </w:tc>
        <w:tc>
          <w:tcPr>
            <w:tcW w:w="4605" w:type="dxa"/>
            <w:vAlign w:val="center"/>
          </w:tcPr>
          <w:p w14:paraId="29F300E7"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项目参与人，主要完成了木薯</w:t>
            </w:r>
            <w:r w:rsidRPr="004066E0">
              <w:rPr>
                <w:rFonts w:ascii="宋体" w:hAnsi="宋体" w:cs="仿宋_GB2312" w:hint="eastAsia"/>
                <w:sz w:val="28"/>
                <w:szCs w:val="28"/>
              </w:rPr>
              <w:t>茎叶饲料化研发与技术模式的应用推广</w:t>
            </w:r>
            <w:r w:rsidRPr="004066E0">
              <w:rPr>
                <w:rFonts w:ascii="宋体" w:hAnsi="宋体" w:cs="仿宋_GB2312"/>
                <w:sz w:val="28"/>
                <w:szCs w:val="28"/>
              </w:rPr>
              <w:t>。</w:t>
            </w:r>
          </w:p>
        </w:tc>
      </w:tr>
      <w:tr w:rsidR="004066E0" w:rsidRPr="004066E0" w14:paraId="4B45002B" w14:textId="77777777" w:rsidTr="00A0587B">
        <w:trPr>
          <w:trHeight w:val="347"/>
          <w:jc w:val="center"/>
        </w:trPr>
        <w:tc>
          <w:tcPr>
            <w:tcW w:w="764" w:type="dxa"/>
            <w:vAlign w:val="center"/>
          </w:tcPr>
          <w:p w14:paraId="5D6D0431"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lastRenderedPageBreak/>
              <w:t>15</w:t>
            </w:r>
          </w:p>
        </w:tc>
        <w:tc>
          <w:tcPr>
            <w:tcW w:w="1211" w:type="dxa"/>
            <w:vAlign w:val="center"/>
          </w:tcPr>
          <w:p w14:paraId="3A46AC75"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陈江枫</w:t>
            </w:r>
          </w:p>
        </w:tc>
        <w:tc>
          <w:tcPr>
            <w:tcW w:w="1417" w:type="dxa"/>
            <w:vAlign w:val="center"/>
          </w:tcPr>
          <w:p w14:paraId="4452EA7B"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w:t>
            </w:r>
          </w:p>
        </w:tc>
        <w:tc>
          <w:tcPr>
            <w:tcW w:w="1446" w:type="dxa"/>
            <w:vAlign w:val="center"/>
          </w:tcPr>
          <w:p w14:paraId="3BFA52B1"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高级工程师</w:t>
            </w:r>
          </w:p>
        </w:tc>
        <w:tc>
          <w:tcPr>
            <w:tcW w:w="2387" w:type="dxa"/>
          </w:tcPr>
          <w:p w14:paraId="0D431A42"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广</w:t>
            </w:r>
            <w:r w:rsidRPr="004066E0">
              <w:rPr>
                <w:rFonts w:ascii="宋体" w:hAnsi="宋体" w:cs="仿宋_GB2312"/>
                <w:sz w:val="28"/>
                <w:szCs w:val="28"/>
              </w:rPr>
              <w:t>西农垦明阳生化</w:t>
            </w:r>
          </w:p>
          <w:p w14:paraId="6253142A"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有限公司</w:t>
            </w:r>
          </w:p>
        </w:tc>
        <w:tc>
          <w:tcPr>
            <w:tcW w:w="2815" w:type="dxa"/>
            <w:gridSpan w:val="2"/>
          </w:tcPr>
          <w:p w14:paraId="28398652"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广</w:t>
            </w:r>
            <w:r w:rsidRPr="004066E0">
              <w:rPr>
                <w:rFonts w:ascii="宋体" w:hAnsi="宋体" w:cs="仿宋_GB2312"/>
                <w:sz w:val="28"/>
                <w:szCs w:val="28"/>
              </w:rPr>
              <w:t>西农垦明阳生化</w:t>
            </w:r>
          </w:p>
          <w:p w14:paraId="41E2C351"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有限公司</w:t>
            </w:r>
          </w:p>
        </w:tc>
        <w:tc>
          <w:tcPr>
            <w:tcW w:w="4605" w:type="dxa"/>
            <w:vAlign w:val="center"/>
          </w:tcPr>
          <w:p w14:paraId="336BD7DD"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项目参与人，主要参与了</w:t>
            </w:r>
            <w:r w:rsidRPr="004066E0">
              <w:rPr>
                <w:rFonts w:ascii="宋体" w:hAnsi="宋体" w:cs="仿宋_GB2312" w:hint="eastAsia"/>
                <w:sz w:val="28"/>
                <w:szCs w:val="28"/>
              </w:rPr>
              <w:t>研发木薯变性淀粉的生产方法。</w:t>
            </w:r>
          </w:p>
        </w:tc>
      </w:tr>
      <w:tr w:rsidR="004066E0" w:rsidRPr="004066E0" w14:paraId="7EEFB0C5" w14:textId="77777777" w:rsidTr="00A0587B">
        <w:trPr>
          <w:trHeight w:val="178"/>
          <w:jc w:val="center"/>
        </w:trPr>
        <w:tc>
          <w:tcPr>
            <w:tcW w:w="764" w:type="dxa"/>
            <w:vAlign w:val="center"/>
          </w:tcPr>
          <w:p w14:paraId="31244504"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16</w:t>
            </w:r>
          </w:p>
        </w:tc>
        <w:tc>
          <w:tcPr>
            <w:tcW w:w="1211" w:type="dxa"/>
            <w:vAlign w:val="center"/>
          </w:tcPr>
          <w:p w14:paraId="57788AA9"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叶剑秋</w:t>
            </w:r>
          </w:p>
        </w:tc>
        <w:tc>
          <w:tcPr>
            <w:tcW w:w="1417" w:type="dxa"/>
            <w:vAlign w:val="center"/>
          </w:tcPr>
          <w:p w14:paraId="466C57ED"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w:t>
            </w:r>
          </w:p>
        </w:tc>
        <w:tc>
          <w:tcPr>
            <w:tcW w:w="1446" w:type="dxa"/>
            <w:vAlign w:val="center"/>
          </w:tcPr>
          <w:p w14:paraId="4575F378"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研究员</w:t>
            </w:r>
          </w:p>
        </w:tc>
        <w:tc>
          <w:tcPr>
            <w:tcW w:w="2387" w:type="dxa"/>
          </w:tcPr>
          <w:p w14:paraId="590A0A4D"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2815" w:type="dxa"/>
            <w:gridSpan w:val="2"/>
          </w:tcPr>
          <w:p w14:paraId="7139FF4A"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4605" w:type="dxa"/>
            <w:vAlign w:val="center"/>
          </w:tcPr>
          <w:p w14:paraId="5903B97C"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项目参与人，主要参与了</w:t>
            </w:r>
            <w:r w:rsidRPr="004066E0">
              <w:rPr>
                <w:rFonts w:ascii="宋体" w:hAnsi="宋体" w:cs="仿宋_GB2312" w:hint="eastAsia"/>
                <w:sz w:val="28"/>
                <w:szCs w:val="28"/>
              </w:rPr>
              <w:t>木薯种质资源评价及新品种选育。</w:t>
            </w:r>
          </w:p>
        </w:tc>
      </w:tr>
      <w:tr w:rsidR="004066E0" w:rsidRPr="004066E0" w14:paraId="43D393ED" w14:textId="77777777" w:rsidTr="00A0587B">
        <w:trPr>
          <w:trHeight w:val="592"/>
          <w:jc w:val="center"/>
        </w:trPr>
        <w:tc>
          <w:tcPr>
            <w:tcW w:w="764" w:type="dxa"/>
            <w:vAlign w:val="center"/>
          </w:tcPr>
          <w:p w14:paraId="4C5D76E4"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17</w:t>
            </w:r>
          </w:p>
        </w:tc>
        <w:tc>
          <w:tcPr>
            <w:tcW w:w="1211" w:type="dxa"/>
            <w:vAlign w:val="center"/>
          </w:tcPr>
          <w:p w14:paraId="38A6F673"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肖鑫辉</w:t>
            </w:r>
          </w:p>
        </w:tc>
        <w:tc>
          <w:tcPr>
            <w:tcW w:w="1417" w:type="dxa"/>
            <w:vAlign w:val="center"/>
          </w:tcPr>
          <w:p w14:paraId="784969A6"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w:t>
            </w:r>
          </w:p>
        </w:tc>
        <w:tc>
          <w:tcPr>
            <w:tcW w:w="1446" w:type="dxa"/>
            <w:vAlign w:val="center"/>
          </w:tcPr>
          <w:p w14:paraId="3366F746"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助理</w:t>
            </w:r>
            <w:r w:rsidRPr="004066E0">
              <w:rPr>
                <w:rFonts w:ascii="宋体" w:hAnsi="宋体" w:cs="仿宋_GB2312"/>
                <w:sz w:val="28"/>
                <w:szCs w:val="28"/>
              </w:rPr>
              <w:t>研究员</w:t>
            </w:r>
          </w:p>
        </w:tc>
        <w:tc>
          <w:tcPr>
            <w:tcW w:w="2387" w:type="dxa"/>
          </w:tcPr>
          <w:p w14:paraId="1028F68C"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2815" w:type="dxa"/>
            <w:gridSpan w:val="2"/>
          </w:tcPr>
          <w:p w14:paraId="0E872298"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4605" w:type="dxa"/>
            <w:vAlign w:val="center"/>
          </w:tcPr>
          <w:p w14:paraId="7146CA80"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项目参与人，主要参与了</w:t>
            </w:r>
            <w:r w:rsidRPr="004066E0">
              <w:rPr>
                <w:rFonts w:ascii="宋体" w:hAnsi="宋体" w:cs="仿宋_GB2312" w:hint="eastAsia"/>
                <w:sz w:val="28"/>
                <w:szCs w:val="28"/>
              </w:rPr>
              <w:t>木薯种质资源评价及骨干亲本发掘。</w:t>
            </w:r>
          </w:p>
        </w:tc>
      </w:tr>
      <w:tr w:rsidR="004066E0" w:rsidRPr="004066E0" w14:paraId="607E98C7" w14:textId="77777777" w:rsidTr="00A0587B">
        <w:trPr>
          <w:trHeight w:val="575"/>
          <w:jc w:val="center"/>
        </w:trPr>
        <w:tc>
          <w:tcPr>
            <w:tcW w:w="764" w:type="dxa"/>
            <w:vAlign w:val="center"/>
          </w:tcPr>
          <w:p w14:paraId="26DEB5A7"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18</w:t>
            </w:r>
          </w:p>
        </w:tc>
        <w:tc>
          <w:tcPr>
            <w:tcW w:w="1211" w:type="dxa"/>
            <w:vAlign w:val="center"/>
          </w:tcPr>
          <w:p w14:paraId="48EB973E"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罗秀芹</w:t>
            </w:r>
          </w:p>
        </w:tc>
        <w:tc>
          <w:tcPr>
            <w:tcW w:w="1417" w:type="dxa"/>
            <w:vAlign w:val="center"/>
          </w:tcPr>
          <w:p w14:paraId="1115FB9F"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w:t>
            </w:r>
          </w:p>
        </w:tc>
        <w:tc>
          <w:tcPr>
            <w:tcW w:w="1446" w:type="dxa"/>
            <w:vAlign w:val="center"/>
          </w:tcPr>
          <w:p w14:paraId="1362AAED"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副研究员</w:t>
            </w:r>
          </w:p>
        </w:tc>
        <w:tc>
          <w:tcPr>
            <w:tcW w:w="2387" w:type="dxa"/>
          </w:tcPr>
          <w:p w14:paraId="4B44075C"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2815" w:type="dxa"/>
            <w:gridSpan w:val="2"/>
          </w:tcPr>
          <w:p w14:paraId="0BDB3648"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4605" w:type="dxa"/>
            <w:vAlign w:val="center"/>
          </w:tcPr>
          <w:p w14:paraId="73BE242C"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项目参与人，主要参与了主要参与了</w:t>
            </w:r>
            <w:r w:rsidRPr="004066E0">
              <w:rPr>
                <w:rFonts w:ascii="宋体" w:hAnsi="宋体" w:cs="仿宋_GB2312" w:hint="eastAsia"/>
                <w:sz w:val="28"/>
                <w:szCs w:val="28"/>
              </w:rPr>
              <w:t>木薯种质资源评价及抗逆机理研究。</w:t>
            </w:r>
          </w:p>
        </w:tc>
      </w:tr>
      <w:tr w:rsidR="004066E0" w:rsidRPr="004066E0" w14:paraId="1D1E6E29" w14:textId="77777777" w:rsidTr="00A0587B">
        <w:trPr>
          <w:trHeight w:val="499"/>
          <w:jc w:val="center"/>
        </w:trPr>
        <w:tc>
          <w:tcPr>
            <w:tcW w:w="764" w:type="dxa"/>
            <w:vAlign w:val="center"/>
          </w:tcPr>
          <w:p w14:paraId="73B8009A"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19</w:t>
            </w:r>
          </w:p>
        </w:tc>
        <w:tc>
          <w:tcPr>
            <w:tcW w:w="1211" w:type="dxa"/>
            <w:vAlign w:val="center"/>
          </w:tcPr>
          <w:p w14:paraId="74FC0CE0" w14:textId="77777777" w:rsidR="004066E0" w:rsidRPr="004066E0" w:rsidRDefault="004066E0" w:rsidP="00A0587B">
            <w:pPr>
              <w:jc w:val="center"/>
              <w:rPr>
                <w:rFonts w:ascii="宋体" w:hAnsi="宋体" w:cs="仿宋_GB2312"/>
                <w:sz w:val="28"/>
                <w:szCs w:val="28"/>
              </w:rPr>
            </w:pPr>
            <w:proofErr w:type="gramStart"/>
            <w:r w:rsidRPr="004066E0">
              <w:rPr>
                <w:rFonts w:ascii="宋体" w:hAnsi="宋体" w:cs="仿宋_GB2312" w:hint="eastAsia"/>
                <w:sz w:val="28"/>
                <w:szCs w:val="28"/>
              </w:rPr>
              <w:t>薛</w:t>
            </w:r>
            <w:proofErr w:type="gramEnd"/>
            <w:r w:rsidRPr="004066E0">
              <w:rPr>
                <w:rFonts w:ascii="宋体" w:hAnsi="宋体" w:cs="仿宋_GB2312" w:hint="eastAsia"/>
                <w:sz w:val="28"/>
                <w:szCs w:val="28"/>
              </w:rPr>
              <w:t>晶晶</w:t>
            </w:r>
          </w:p>
        </w:tc>
        <w:tc>
          <w:tcPr>
            <w:tcW w:w="1417" w:type="dxa"/>
            <w:vAlign w:val="center"/>
          </w:tcPr>
          <w:p w14:paraId="0486F42D"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w:t>
            </w:r>
          </w:p>
        </w:tc>
        <w:tc>
          <w:tcPr>
            <w:tcW w:w="1446" w:type="dxa"/>
            <w:vAlign w:val="center"/>
          </w:tcPr>
          <w:p w14:paraId="48520D22"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助理研究</w:t>
            </w:r>
            <w:r w:rsidRPr="004066E0">
              <w:rPr>
                <w:rFonts w:ascii="宋体" w:hAnsi="宋体" w:cs="仿宋_GB2312"/>
                <w:sz w:val="28"/>
                <w:szCs w:val="28"/>
              </w:rPr>
              <w:lastRenderedPageBreak/>
              <w:t>员</w:t>
            </w:r>
          </w:p>
        </w:tc>
        <w:tc>
          <w:tcPr>
            <w:tcW w:w="2387" w:type="dxa"/>
          </w:tcPr>
          <w:p w14:paraId="0ECEA054"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lastRenderedPageBreak/>
              <w:t>中国热带农业科</w:t>
            </w:r>
            <w:r w:rsidRPr="004066E0">
              <w:rPr>
                <w:rFonts w:ascii="宋体" w:hAnsi="宋体" w:cs="仿宋_GB2312"/>
                <w:sz w:val="28"/>
                <w:szCs w:val="28"/>
              </w:rPr>
              <w:lastRenderedPageBreak/>
              <w:t>学院热带作物品种资源研究所</w:t>
            </w:r>
          </w:p>
        </w:tc>
        <w:tc>
          <w:tcPr>
            <w:tcW w:w="2815" w:type="dxa"/>
            <w:gridSpan w:val="2"/>
          </w:tcPr>
          <w:p w14:paraId="27E97B3A"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lastRenderedPageBreak/>
              <w:t>中国热带农业科学院</w:t>
            </w:r>
            <w:r w:rsidRPr="004066E0">
              <w:rPr>
                <w:rFonts w:ascii="宋体" w:hAnsi="宋体" w:cs="仿宋_GB2312"/>
                <w:sz w:val="28"/>
                <w:szCs w:val="28"/>
              </w:rPr>
              <w:lastRenderedPageBreak/>
              <w:t>热带作物品种资源研究所</w:t>
            </w:r>
          </w:p>
        </w:tc>
        <w:tc>
          <w:tcPr>
            <w:tcW w:w="4605" w:type="dxa"/>
            <w:vAlign w:val="center"/>
          </w:tcPr>
          <w:p w14:paraId="43292933"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lastRenderedPageBreak/>
              <w:t>项目参与人，主要参与了</w:t>
            </w:r>
            <w:r w:rsidRPr="004066E0">
              <w:rPr>
                <w:rFonts w:ascii="宋体" w:hAnsi="宋体" w:cs="仿宋_GB2312" w:hint="eastAsia"/>
                <w:sz w:val="28"/>
                <w:szCs w:val="28"/>
              </w:rPr>
              <w:t>木薯淀粉</w:t>
            </w:r>
            <w:r w:rsidRPr="004066E0">
              <w:rPr>
                <w:rFonts w:ascii="宋体" w:hAnsi="宋体" w:cs="仿宋_GB2312" w:hint="eastAsia"/>
                <w:sz w:val="28"/>
                <w:szCs w:val="28"/>
              </w:rPr>
              <w:lastRenderedPageBreak/>
              <w:t>形成与调控。</w:t>
            </w:r>
          </w:p>
        </w:tc>
      </w:tr>
      <w:tr w:rsidR="004066E0" w:rsidRPr="004066E0" w14:paraId="03EDD56F" w14:textId="77777777" w:rsidTr="00A0587B">
        <w:trPr>
          <w:trHeight w:val="318"/>
          <w:jc w:val="center"/>
        </w:trPr>
        <w:tc>
          <w:tcPr>
            <w:tcW w:w="764" w:type="dxa"/>
            <w:vAlign w:val="center"/>
          </w:tcPr>
          <w:p w14:paraId="3374CC33"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lastRenderedPageBreak/>
              <w:t>20</w:t>
            </w:r>
          </w:p>
        </w:tc>
        <w:tc>
          <w:tcPr>
            <w:tcW w:w="1211" w:type="dxa"/>
            <w:vAlign w:val="center"/>
          </w:tcPr>
          <w:p w14:paraId="22CA87F0" w14:textId="77777777" w:rsidR="004066E0" w:rsidRPr="004066E0" w:rsidRDefault="004066E0" w:rsidP="00A0587B">
            <w:pPr>
              <w:jc w:val="center"/>
              <w:rPr>
                <w:rFonts w:ascii="宋体" w:hAnsi="宋体" w:cs="仿宋_GB2312"/>
                <w:sz w:val="28"/>
                <w:szCs w:val="28"/>
              </w:rPr>
            </w:pPr>
            <w:proofErr w:type="gramStart"/>
            <w:r w:rsidRPr="004066E0">
              <w:rPr>
                <w:rFonts w:ascii="宋体" w:hAnsi="宋体" w:cs="仿宋_GB2312" w:hint="eastAsia"/>
                <w:sz w:val="28"/>
                <w:szCs w:val="28"/>
              </w:rPr>
              <w:t>余厚美</w:t>
            </w:r>
            <w:proofErr w:type="gramEnd"/>
          </w:p>
        </w:tc>
        <w:tc>
          <w:tcPr>
            <w:tcW w:w="1417" w:type="dxa"/>
            <w:vAlign w:val="center"/>
          </w:tcPr>
          <w:p w14:paraId="4ECDB9A2"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w:t>
            </w:r>
          </w:p>
        </w:tc>
        <w:tc>
          <w:tcPr>
            <w:tcW w:w="1446" w:type="dxa"/>
            <w:vAlign w:val="center"/>
          </w:tcPr>
          <w:p w14:paraId="45576593" w14:textId="77777777" w:rsidR="004066E0" w:rsidRPr="004066E0" w:rsidRDefault="004066E0" w:rsidP="00A0587B">
            <w:pPr>
              <w:jc w:val="center"/>
              <w:rPr>
                <w:rFonts w:ascii="宋体" w:hAnsi="宋体" w:cs="仿宋_GB2312"/>
                <w:sz w:val="28"/>
                <w:szCs w:val="28"/>
              </w:rPr>
            </w:pPr>
            <w:r w:rsidRPr="004066E0">
              <w:rPr>
                <w:rFonts w:ascii="宋体" w:hAnsi="宋体" w:cs="仿宋_GB2312" w:hint="eastAsia"/>
                <w:sz w:val="28"/>
                <w:szCs w:val="28"/>
              </w:rPr>
              <w:t>助理</w:t>
            </w:r>
            <w:r w:rsidRPr="004066E0">
              <w:rPr>
                <w:rFonts w:ascii="宋体" w:hAnsi="宋体" w:cs="仿宋_GB2312"/>
                <w:sz w:val="28"/>
                <w:szCs w:val="28"/>
              </w:rPr>
              <w:t>研究员</w:t>
            </w:r>
          </w:p>
        </w:tc>
        <w:tc>
          <w:tcPr>
            <w:tcW w:w="2387" w:type="dxa"/>
          </w:tcPr>
          <w:p w14:paraId="44E09D8E"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2815" w:type="dxa"/>
            <w:gridSpan w:val="2"/>
          </w:tcPr>
          <w:p w14:paraId="780932AA" w14:textId="77777777" w:rsidR="004066E0" w:rsidRPr="004066E0" w:rsidRDefault="004066E0" w:rsidP="00A0587B">
            <w:pPr>
              <w:jc w:val="center"/>
              <w:rPr>
                <w:rFonts w:ascii="宋体" w:hAnsi="宋体" w:cs="仿宋_GB2312"/>
                <w:sz w:val="28"/>
                <w:szCs w:val="28"/>
              </w:rPr>
            </w:pPr>
            <w:r w:rsidRPr="004066E0">
              <w:rPr>
                <w:rFonts w:ascii="宋体" w:hAnsi="宋体" w:cs="仿宋_GB2312"/>
                <w:sz w:val="28"/>
                <w:szCs w:val="28"/>
              </w:rPr>
              <w:t>中国热带农业科学院热带作物品种资源研究所</w:t>
            </w:r>
          </w:p>
        </w:tc>
        <w:tc>
          <w:tcPr>
            <w:tcW w:w="4605" w:type="dxa"/>
            <w:vAlign w:val="center"/>
          </w:tcPr>
          <w:p w14:paraId="13E99B0C" w14:textId="77777777" w:rsidR="004066E0" w:rsidRPr="004066E0" w:rsidRDefault="004066E0" w:rsidP="00A0587B">
            <w:pPr>
              <w:jc w:val="left"/>
              <w:rPr>
                <w:rFonts w:ascii="宋体" w:hAnsi="宋体" w:cs="仿宋_GB2312"/>
                <w:sz w:val="28"/>
                <w:szCs w:val="28"/>
              </w:rPr>
            </w:pPr>
            <w:r w:rsidRPr="004066E0">
              <w:rPr>
                <w:rFonts w:ascii="宋体" w:hAnsi="宋体" w:cs="仿宋_GB2312"/>
                <w:sz w:val="28"/>
                <w:szCs w:val="28"/>
              </w:rPr>
              <w:t>项目参与人，主要参与了</w:t>
            </w:r>
            <w:r w:rsidRPr="004066E0">
              <w:rPr>
                <w:rFonts w:ascii="宋体" w:hAnsi="宋体" w:cs="仿宋_GB2312" w:hint="eastAsia"/>
                <w:sz w:val="28"/>
                <w:szCs w:val="28"/>
              </w:rPr>
              <w:t>木薯茎秆副产物利用。</w:t>
            </w:r>
          </w:p>
        </w:tc>
      </w:tr>
      <w:bookmarkEnd w:id="4"/>
    </w:tbl>
    <w:p w14:paraId="5621AE08" w14:textId="77777777" w:rsidR="004066E0" w:rsidRPr="004066E0" w:rsidRDefault="004066E0" w:rsidP="004066E0">
      <w:pPr>
        <w:ind w:left="420" w:right="640"/>
        <w:rPr>
          <w:rFonts w:ascii="宋体" w:hAnsi="宋体"/>
          <w:color w:val="000000"/>
          <w:sz w:val="28"/>
          <w:szCs w:val="28"/>
        </w:rPr>
      </w:pPr>
    </w:p>
    <w:p w14:paraId="651E5746" w14:textId="77777777" w:rsidR="004066E0" w:rsidRPr="004066E0" w:rsidRDefault="004066E0" w:rsidP="004066E0">
      <w:pPr>
        <w:ind w:left="420" w:right="640"/>
        <w:rPr>
          <w:rFonts w:ascii="宋体" w:hAnsi="宋体"/>
          <w:color w:val="000000"/>
          <w:sz w:val="28"/>
          <w:szCs w:val="28"/>
        </w:rPr>
      </w:pPr>
    </w:p>
    <w:p w14:paraId="5807079F" w14:textId="77777777" w:rsidR="004066E0" w:rsidRPr="004066E0" w:rsidRDefault="004066E0" w:rsidP="004066E0">
      <w:pPr>
        <w:ind w:left="420" w:right="640"/>
        <w:rPr>
          <w:rFonts w:ascii="宋体" w:hAnsi="宋体"/>
          <w:color w:val="000000"/>
          <w:sz w:val="28"/>
          <w:szCs w:val="28"/>
        </w:rPr>
      </w:pPr>
    </w:p>
    <w:p w14:paraId="20BC4DE2" w14:textId="77777777" w:rsidR="004066E0" w:rsidRPr="004066E0" w:rsidRDefault="004066E0" w:rsidP="004066E0">
      <w:pPr>
        <w:ind w:left="420" w:right="640"/>
        <w:rPr>
          <w:rFonts w:ascii="宋体" w:hAnsi="宋体"/>
          <w:color w:val="000000"/>
          <w:sz w:val="28"/>
          <w:szCs w:val="28"/>
        </w:rPr>
      </w:pPr>
    </w:p>
    <w:p w14:paraId="730498E3" w14:textId="77777777" w:rsidR="004066E0" w:rsidRPr="004066E0" w:rsidRDefault="004066E0" w:rsidP="004066E0">
      <w:pPr>
        <w:ind w:left="420" w:right="640"/>
        <w:rPr>
          <w:rFonts w:ascii="宋体" w:hAnsi="宋体"/>
          <w:color w:val="000000"/>
          <w:sz w:val="28"/>
          <w:szCs w:val="28"/>
        </w:rPr>
      </w:pPr>
      <w:r w:rsidRPr="004066E0">
        <w:rPr>
          <w:rFonts w:ascii="宋体" w:hAnsi="宋体" w:hint="eastAsia"/>
          <w:color w:val="000000"/>
          <w:sz w:val="28"/>
          <w:szCs w:val="28"/>
        </w:rPr>
        <w:t>七、</w:t>
      </w:r>
      <w:r w:rsidRPr="004066E0">
        <w:rPr>
          <w:rFonts w:ascii="宋体" w:hAnsi="宋体"/>
          <w:color w:val="000000"/>
          <w:sz w:val="28"/>
          <w:szCs w:val="28"/>
        </w:rPr>
        <w:t>主要完成单位</w:t>
      </w:r>
    </w:p>
    <w:tbl>
      <w:tblPr>
        <w:tblpPr w:leftFromText="180" w:rightFromText="180" w:vertAnchor="text" w:horzAnchor="page" w:tblpX="1596" w:tblpY="238"/>
        <w:tblOverlap w:val="neve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
        <w:gridCol w:w="2885"/>
        <w:gridCol w:w="9564"/>
      </w:tblGrid>
      <w:tr w:rsidR="004066E0" w:rsidRPr="004066E0" w14:paraId="379216E5" w14:textId="77777777" w:rsidTr="00A0587B">
        <w:trPr>
          <w:trHeight w:val="416"/>
          <w:tblHeader/>
        </w:trPr>
        <w:tc>
          <w:tcPr>
            <w:tcW w:w="534" w:type="pct"/>
            <w:vAlign w:val="center"/>
          </w:tcPr>
          <w:p w14:paraId="126A28BD" w14:textId="77777777" w:rsidR="004066E0" w:rsidRPr="004066E0" w:rsidRDefault="004066E0" w:rsidP="00A0587B">
            <w:pPr>
              <w:spacing w:line="280" w:lineRule="exact"/>
              <w:jc w:val="center"/>
              <w:rPr>
                <w:rFonts w:ascii="宋体" w:hAnsi="宋体"/>
                <w:b/>
                <w:bCs/>
                <w:sz w:val="28"/>
                <w:szCs w:val="28"/>
              </w:rPr>
            </w:pPr>
            <w:r w:rsidRPr="004066E0">
              <w:rPr>
                <w:rFonts w:ascii="宋体" w:hAnsi="宋体"/>
                <w:b/>
                <w:bCs/>
                <w:sz w:val="28"/>
                <w:szCs w:val="28"/>
              </w:rPr>
              <w:t>单位排名</w:t>
            </w:r>
          </w:p>
        </w:tc>
        <w:tc>
          <w:tcPr>
            <w:tcW w:w="1035" w:type="pct"/>
            <w:vAlign w:val="center"/>
          </w:tcPr>
          <w:p w14:paraId="0DA9A046" w14:textId="77777777" w:rsidR="004066E0" w:rsidRPr="004066E0" w:rsidRDefault="004066E0" w:rsidP="00A0587B">
            <w:pPr>
              <w:spacing w:line="280" w:lineRule="exact"/>
              <w:jc w:val="center"/>
              <w:rPr>
                <w:rFonts w:ascii="宋体" w:hAnsi="宋体"/>
                <w:b/>
                <w:bCs/>
                <w:sz w:val="28"/>
                <w:szCs w:val="28"/>
              </w:rPr>
            </w:pPr>
            <w:r w:rsidRPr="004066E0">
              <w:rPr>
                <w:rFonts w:ascii="宋体" w:hAnsi="宋体"/>
                <w:b/>
                <w:bCs/>
                <w:sz w:val="28"/>
                <w:szCs w:val="28"/>
              </w:rPr>
              <w:t>单位名称</w:t>
            </w:r>
          </w:p>
        </w:tc>
        <w:tc>
          <w:tcPr>
            <w:tcW w:w="3431" w:type="pct"/>
            <w:vAlign w:val="center"/>
          </w:tcPr>
          <w:p w14:paraId="3F764717" w14:textId="77777777" w:rsidR="004066E0" w:rsidRPr="004066E0" w:rsidRDefault="004066E0" w:rsidP="00A0587B">
            <w:pPr>
              <w:spacing w:line="280" w:lineRule="exact"/>
              <w:jc w:val="center"/>
              <w:rPr>
                <w:rFonts w:ascii="宋体" w:hAnsi="宋体"/>
                <w:b/>
                <w:bCs/>
                <w:sz w:val="28"/>
                <w:szCs w:val="28"/>
              </w:rPr>
            </w:pPr>
            <w:r w:rsidRPr="004066E0">
              <w:rPr>
                <w:rFonts w:ascii="宋体" w:hAnsi="宋体"/>
                <w:b/>
                <w:bCs/>
                <w:sz w:val="28"/>
                <w:szCs w:val="28"/>
              </w:rPr>
              <w:t>主要贡献</w:t>
            </w:r>
          </w:p>
        </w:tc>
      </w:tr>
      <w:tr w:rsidR="004066E0" w:rsidRPr="004066E0" w14:paraId="5AADDEE9" w14:textId="77777777" w:rsidTr="00A0587B">
        <w:trPr>
          <w:trHeight w:val="1113"/>
        </w:trPr>
        <w:tc>
          <w:tcPr>
            <w:tcW w:w="534" w:type="pct"/>
            <w:vAlign w:val="center"/>
          </w:tcPr>
          <w:p w14:paraId="7A852B5A" w14:textId="77777777" w:rsidR="004066E0" w:rsidRPr="004066E0" w:rsidRDefault="004066E0" w:rsidP="00A0587B">
            <w:pPr>
              <w:spacing w:line="280" w:lineRule="exact"/>
              <w:jc w:val="center"/>
              <w:rPr>
                <w:rFonts w:ascii="宋体" w:hAnsi="宋体"/>
                <w:sz w:val="28"/>
                <w:szCs w:val="28"/>
              </w:rPr>
            </w:pPr>
            <w:r w:rsidRPr="004066E0">
              <w:rPr>
                <w:rFonts w:ascii="宋体" w:hAnsi="宋体"/>
                <w:sz w:val="28"/>
                <w:szCs w:val="28"/>
              </w:rPr>
              <w:t>1</w:t>
            </w:r>
          </w:p>
        </w:tc>
        <w:tc>
          <w:tcPr>
            <w:tcW w:w="1035" w:type="pct"/>
            <w:vAlign w:val="center"/>
          </w:tcPr>
          <w:p w14:paraId="61DD0591" w14:textId="77777777" w:rsidR="004066E0" w:rsidRPr="004066E0" w:rsidRDefault="004066E0" w:rsidP="00A0587B">
            <w:pPr>
              <w:spacing w:line="280" w:lineRule="exact"/>
              <w:jc w:val="center"/>
              <w:rPr>
                <w:rFonts w:ascii="宋体" w:hAnsi="宋体"/>
                <w:sz w:val="28"/>
                <w:szCs w:val="28"/>
              </w:rPr>
            </w:pPr>
            <w:r w:rsidRPr="004066E0">
              <w:rPr>
                <w:rFonts w:ascii="宋体" w:hAnsi="宋体"/>
                <w:sz w:val="28"/>
                <w:szCs w:val="28"/>
              </w:rPr>
              <w:t>中国热带农业科学院热带作物品种资源研究所</w:t>
            </w:r>
          </w:p>
        </w:tc>
        <w:tc>
          <w:tcPr>
            <w:tcW w:w="3431" w:type="pct"/>
            <w:vAlign w:val="center"/>
          </w:tcPr>
          <w:p w14:paraId="772B7ED6" w14:textId="77777777" w:rsidR="004066E0" w:rsidRPr="004066E0" w:rsidRDefault="004066E0" w:rsidP="00A0587B">
            <w:pPr>
              <w:spacing w:line="280" w:lineRule="exact"/>
              <w:rPr>
                <w:rFonts w:ascii="宋体" w:hAnsi="宋体"/>
                <w:kern w:val="0"/>
                <w:sz w:val="28"/>
                <w:szCs w:val="28"/>
              </w:rPr>
            </w:pPr>
            <w:r w:rsidRPr="004066E0">
              <w:rPr>
                <w:rFonts w:ascii="宋体" w:hAnsi="宋体" w:hint="eastAsia"/>
                <w:sz w:val="28"/>
                <w:szCs w:val="28"/>
              </w:rPr>
              <w:t>本成果依托中国热带农业科学院热带作物品种资源研究所的科技平台开展。依托单位为本成果的实施提供了实验平台、研究经费、人员配置及资源保存的种质圃等基础条件。依托单位以第一完成单位获得以下科技成果：1、定向收集国内外优质、抗逆木薯种质资源，发掘一批理想的育种骨干亲本，创制大量</w:t>
            </w:r>
            <w:r w:rsidRPr="004066E0">
              <w:rPr>
                <w:rFonts w:ascii="宋体" w:hAnsi="宋体" w:hint="eastAsia"/>
                <w:sz w:val="28"/>
                <w:szCs w:val="28"/>
              </w:rPr>
              <w:lastRenderedPageBreak/>
              <w:t>新种质，为木薯种质资源评价、综合育种奠定坚实基础；2、突破性培育了高抗朱砂叶螨及高产高淀粉和耐采后生理性腐烂木薯品种3个，为木薯产业可持续发展及</w:t>
            </w:r>
            <w:proofErr w:type="gramStart"/>
            <w:r w:rsidRPr="004066E0">
              <w:rPr>
                <w:rFonts w:ascii="宋体" w:hAnsi="宋体" w:hint="eastAsia"/>
                <w:sz w:val="28"/>
                <w:szCs w:val="28"/>
              </w:rPr>
              <w:t>践行</w:t>
            </w:r>
            <w:proofErr w:type="gramEnd"/>
            <w:r w:rsidRPr="004066E0">
              <w:rPr>
                <w:rFonts w:ascii="宋体" w:hAnsi="宋体" w:hint="eastAsia"/>
                <w:sz w:val="28"/>
                <w:szCs w:val="28"/>
              </w:rPr>
              <w:t>“一带一路”倡议奠定坚实的基础；3、集成创新木薯多元化利用加工关键技术，开拓特色木薯食品新领域，拓宽木薯全株饲料化和茎叶副产物利用途径，加快木薯多元化利用进程，促进产业提质增效；4、服务“一带一路”沿线国家，使我国从资源输入国向品种和技术输出国转变，助力涉农企业“走出去”，扩大国际影响力。该项目实施以来，分别在海南、广东、广西、柬埔寨等开展示范与推广高产优质抗性品种及木薯轻简化加工技术，显著提高木薯多元化利用水平，助力木薯产业整体经济效益提升。</w:t>
            </w:r>
          </w:p>
        </w:tc>
      </w:tr>
      <w:tr w:rsidR="004066E0" w:rsidRPr="004066E0" w14:paraId="29D23696" w14:textId="77777777" w:rsidTr="00A0587B">
        <w:trPr>
          <w:trHeight w:val="1113"/>
        </w:trPr>
        <w:tc>
          <w:tcPr>
            <w:tcW w:w="534" w:type="pct"/>
            <w:vAlign w:val="center"/>
          </w:tcPr>
          <w:p w14:paraId="5B4D848F" w14:textId="77777777" w:rsidR="004066E0" w:rsidRPr="004066E0" w:rsidRDefault="004066E0" w:rsidP="00A0587B">
            <w:pPr>
              <w:spacing w:line="280" w:lineRule="exact"/>
              <w:jc w:val="center"/>
              <w:rPr>
                <w:rFonts w:ascii="宋体" w:hAnsi="宋体"/>
                <w:sz w:val="28"/>
                <w:szCs w:val="28"/>
              </w:rPr>
            </w:pPr>
            <w:r w:rsidRPr="004066E0">
              <w:rPr>
                <w:rFonts w:ascii="宋体" w:hAnsi="宋体"/>
                <w:sz w:val="28"/>
                <w:szCs w:val="28"/>
              </w:rPr>
              <w:lastRenderedPageBreak/>
              <w:t>2</w:t>
            </w:r>
          </w:p>
        </w:tc>
        <w:tc>
          <w:tcPr>
            <w:tcW w:w="1035" w:type="pct"/>
            <w:vAlign w:val="center"/>
          </w:tcPr>
          <w:p w14:paraId="47E33BB7" w14:textId="77777777" w:rsidR="004066E0" w:rsidRPr="004066E0" w:rsidRDefault="004066E0" w:rsidP="00A0587B">
            <w:pPr>
              <w:spacing w:line="280" w:lineRule="exact"/>
              <w:jc w:val="center"/>
              <w:rPr>
                <w:rFonts w:ascii="宋体" w:hAnsi="宋体"/>
                <w:sz w:val="28"/>
                <w:szCs w:val="28"/>
              </w:rPr>
            </w:pPr>
            <w:r w:rsidRPr="004066E0">
              <w:rPr>
                <w:rFonts w:ascii="宋体" w:hAnsi="宋体" w:hint="eastAsia"/>
                <w:sz w:val="28"/>
                <w:szCs w:val="28"/>
              </w:rPr>
              <w:t>中国热带农业科学院湛江实验站</w:t>
            </w:r>
          </w:p>
        </w:tc>
        <w:tc>
          <w:tcPr>
            <w:tcW w:w="3431" w:type="pct"/>
            <w:vAlign w:val="center"/>
          </w:tcPr>
          <w:p w14:paraId="7376A62E" w14:textId="77777777" w:rsidR="004066E0" w:rsidRPr="004066E0" w:rsidRDefault="004066E0" w:rsidP="00A0587B">
            <w:pPr>
              <w:spacing w:line="280" w:lineRule="exact"/>
              <w:rPr>
                <w:rFonts w:ascii="宋体" w:hAnsi="宋体"/>
                <w:kern w:val="0"/>
                <w:sz w:val="28"/>
                <w:szCs w:val="28"/>
              </w:rPr>
            </w:pPr>
            <w:r w:rsidRPr="004066E0">
              <w:rPr>
                <w:rFonts w:ascii="宋体" w:hAnsi="宋体"/>
                <w:sz w:val="28"/>
                <w:szCs w:val="28"/>
              </w:rPr>
              <w:t>中国热带农业科学院</w:t>
            </w:r>
            <w:r w:rsidRPr="004066E0">
              <w:rPr>
                <w:rFonts w:ascii="宋体" w:hAnsi="宋体" w:hint="eastAsia"/>
                <w:sz w:val="28"/>
                <w:szCs w:val="28"/>
              </w:rPr>
              <w:t>湛江实验站为本成果的第二完成单位</w:t>
            </w:r>
            <w:r w:rsidRPr="004066E0">
              <w:rPr>
                <w:rFonts w:ascii="宋体" w:hAnsi="宋体"/>
                <w:sz w:val="28"/>
                <w:szCs w:val="28"/>
              </w:rPr>
              <w:t>，</w:t>
            </w:r>
            <w:r w:rsidRPr="004066E0">
              <w:rPr>
                <w:rFonts w:ascii="宋体" w:hAnsi="宋体" w:hint="eastAsia"/>
                <w:sz w:val="28"/>
                <w:szCs w:val="28"/>
              </w:rPr>
              <w:t>对木薯茎叶饲料开发与应用推广有贡献。通过</w:t>
            </w:r>
            <w:r w:rsidRPr="004066E0">
              <w:rPr>
                <w:rFonts w:ascii="宋体" w:hAnsi="宋体"/>
                <w:sz w:val="28"/>
                <w:szCs w:val="28"/>
              </w:rPr>
              <w:t>技术研发和技术集成创新，开展了木薯茎叶混合微生物发酵</w:t>
            </w:r>
            <w:r w:rsidRPr="004066E0">
              <w:rPr>
                <w:rFonts w:ascii="宋体" w:hAnsi="宋体" w:hint="eastAsia"/>
                <w:sz w:val="28"/>
                <w:szCs w:val="28"/>
              </w:rPr>
              <w:t>、</w:t>
            </w:r>
            <w:r w:rsidRPr="004066E0">
              <w:rPr>
                <w:rFonts w:ascii="宋体" w:hAnsi="宋体"/>
                <w:sz w:val="28"/>
                <w:szCs w:val="28"/>
              </w:rPr>
              <w:t>发酵工艺的调控</w:t>
            </w:r>
            <w:r w:rsidRPr="004066E0">
              <w:rPr>
                <w:rFonts w:ascii="宋体" w:hAnsi="宋体" w:hint="eastAsia"/>
                <w:sz w:val="28"/>
                <w:szCs w:val="28"/>
              </w:rPr>
              <w:t>、木薯茎叶抗营养因子脱毒、降解等技术</w:t>
            </w:r>
            <w:r w:rsidRPr="004066E0">
              <w:rPr>
                <w:rFonts w:ascii="宋体" w:hAnsi="宋体"/>
                <w:sz w:val="28"/>
                <w:szCs w:val="28"/>
              </w:rPr>
              <w:t>研究，</w:t>
            </w:r>
            <w:r w:rsidRPr="004066E0">
              <w:rPr>
                <w:rFonts w:ascii="宋体" w:hAnsi="宋体" w:hint="eastAsia"/>
                <w:sz w:val="28"/>
                <w:szCs w:val="28"/>
              </w:rPr>
              <w:t>开发了“木薯茎叶+王草”、“木薯茎叶+甜玉米秸秆”等多种优质健康青贮草产品。木薯饲料化利用</w:t>
            </w:r>
            <w:r w:rsidRPr="004066E0">
              <w:rPr>
                <w:rFonts w:ascii="宋体" w:hAnsi="宋体"/>
                <w:sz w:val="28"/>
                <w:szCs w:val="28"/>
              </w:rPr>
              <w:t>技术成果已在广东、广西等木薯种植主产区</w:t>
            </w:r>
            <w:r w:rsidRPr="004066E0">
              <w:rPr>
                <w:rFonts w:ascii="宋体" w:hAnsi="宋体" w:hint="eastAsia"/>
                <w:sz w:val="28"/>
                <w:szCs w:val="28"/>
              </w:rPr>
              <w:t>积极</w:t>
            </w:r>
            <w:r w:rsidRPr="004066E0">
              <w:rPr>
                <w:rFonts w:ascii="宋体" w:hAnsi="宋体"/>
                <w:sz w:val="28"/>
                <w:szCs w:val="28"/>
              </w:rPr>
              <w:t>推广实施，</w:t>
            </w:r>
            <w:r w:rsidRPr="004066E0">
              <w:rPr>
                <w:rFonts w:ascii="宋体" w:hAnsi="宋体" w:hint="eastAsia"/>
                <w:sz w:val="28"/>
                <w:szCs w:val="28"/>
              </w:rPr>
              <w:t>累计在20多个养殖场进行推广示范，综合养殖效益提高30%以上，</w:t>
            </w:r>
            <w:r w:rsidRPr="004066E0">
              <w:rPr>
                <w:rFonts w:ascii="宋体" w:hAnsi="宋体"/>
                <w:sz w:val="28"/>
                <w:szCs w:val="28"/>
              </w:rPr>
              <w:t>取得的良好的经济和社会效益</w:t>
            </w:r>
            <w:r w:rsidRPr="004066E0">
              <w:rPr>
                <w:rFonts w:ascii="宋体" w:hAnsi="宋体" w:hint="eastAsia"/>
                <w:sz w:val="28"/>
                <w:szCs w:val="28"/>
              </w:rPr>
              <w:t>，助力乡村振兴</w:t>
            </w:r>
            <w:r w:rsidRPr="004066E0">
              <w:rPr>
                <w:rFonts w:ascii="宋体" w:hAnsi="宋体"/>
                <w:sz w:val="28"/>
                <w:szCs w:val="28"/>
              </w:rPr>
              <w:t>。</w:t>
            </w:r>
          </w:p>
        </w:tc>
      </w:tr>
      <w:tr w:rsidR="004066E0" w:rsidRPr="004066E0" w14:paraId="5E754A50" w14:textId="77777777" w:rsidTr="00A0587B">
        <w:trPr>
          <w:trHeight w:val="1113"/>
        </w:trPr>
        <w:tc>
          <w:tcPr>
            <w:tcW w:w="534" w:type="pct"/>
            <w:vAlign w:val="center"/>
          </w:tcPr>
          <w:p w14:paraId="0084E659" w14:textId="77777777" w:rsidR="004066E0" w:rsidRPr="004066E0" w:rsidRDefault="004066E0" w:rsidP="00A0587B">
            <w:pPr>
              <w:spacing w:line="280" w:lineRule="exact"/>
              <w:jc w:val="center"/>
              <w:rPr>
                <w:rFonts w:ascii="宋体" w:hAnsi="宋体"/>
                <w:sz w:val="28"/>
                <w:szCs w:val="28"/>
              </w:rPr>
            </w:pPr>
            <w:r w:rsidRPr="004066E0">
              <w:rPr>
                <w:rFonts w:ascii="宋体" w:hAnsi="宋体" w:hint="eastAsia"/>
                <w:sz w:val="28"/>
                <w:szCs w:val="28"/>
              </w:rPr>
              <w:t>3</w:t>
            </w:r>
          </w:p>
        </w:tc>
        <w:tc>
          <w:tcPr>
            <w:tcW w:w="1035" w:type="pct"/>
            <w:vAlign w:val="center"/>
          </w:tcPr>
          <w:p w14:paraId="05858D3F" w14:textId="77777777" w:rsidR="004066E0" w:rsidRPr="004066E0" w:rsidRDefault="004066E0" w:rsidP="00A0587B">
            <w:pPr>
              <w:spacing w:line="280" w:lineRule="exact"/>
              <w:jc w:val="center"/>
              <w:rPr>
                <w:rFonts w:ascii="宋体" w:hAnsi="宋体"/>
                <w:sz w:val="28"/>
                <w:szCs w:val="28"/>
              </w:rPr>
            </w:pPr>
            <w:r w:rsidRPr="004066E0">
              <w:rPr>
                <w:rFonts w:ascii="宋体" w:hAnsi="宋体" w:hint="eastAsia"/>
                <w:sz w:val="28"/>
                <w:szCs w:val="28"/>
              </w:rPr>
              <w:t>广西农垦明阳生化有限公司</w:t>
            </w:r>
          </w:p>
        </w:tc>
        <w:tc>
          <w:tcPr>
            <w:tcW w:w="3431" w:type="pct"/>
            <w:vAlign w:val="center"/>
          </w:tcPr>
          <w:p w14:paraId="6F88641B" w14:textId="77777777" w:rsidR="004066E0" w:rsidRPr="004066E0" w:rsidRDefault="004066E0" w:rsidP="00A0587B">
            <w:pPr>
              <w:spacing w:line="280" w:lineRule="exact"/>
              <w:rPr>
                <w:rFonts w:ascii="宋体" w:hAnsi="宋体"/>
                <w:kern w:val="0"/>
                <w:sz w:val="28"/>
                <w:szCs w:val="28"/>
              </w:rPr>
            </w:pPr>
            <w:r w:rsidRPr="004066E0">
              <w:rPr>
                <w:rFonts w:ascii="宋体" w:hAnsi="宋体" w:hint="eastAsia"/>
                <w:sz w:val="28"/>
                <w:szCs w:val="28"/>
              </w:rPr>
              <w:t>本公司是本成果第三完成单位，是淀粉和变性淀粉的龙头企业。</w:t>
            </w:r>
            <w:r w:rsidRPr="004066E0">
              <w:rPr>
                <w:rFonts w:ascii="宋体" w:hAnsi="宋体"/>
                <w:sz w:val="28"/>
                <w:szCs w:val="28"/>
              </w:rPr>
              <w:t>通过进一步延伸木薯产业链和价值链，集成食品用木薯变性淀粉加工技术，完善加工工艺，提高加工产能，对食品用变性淀粉生产设备技术改造，通过湿法自动化控制技改，放大生产反应体系和调整工艺参数。首创采用国内超大反应体系，提高产能，有利于提高产品均匀性、稳定性、安全性等，降低综合生产成本。实现生产线的自动操控性、减少产品批次间的差异和保证淀粉浆液的纯度，节约成本10%左右。获得以下科技成果：获得食用木薯变性淀粉相关授权专利4项，取得了较好的经济效益和社会效益。产品</w:t>
            </w:r>
            <w:r w:rsidRPr="004066E0">
              <w:rPr>
                <w:rFonts w:ascii="宋体" w:hAnsi="宋体" w:hint="eastAsia"/>
                <w:sz w:val="28"/>
                <w:szCs w:val="28"/>
              </w:rPr>
              <w:t>已</w:t>
            </w:r>
            <w:r w:rsidRPr="004066E0">
              <w:rPr>
                <w:rFonts w:ascii="宋体" w:hAnsi="宋体"/>
                <w:sz w:val="28"/>
                <w:szCs w:val="28"/>
              </w:rPr>
              <w:t>在国内食品行业企业中应用，助推食品行业的发展。</w:t>
            </w:r>
          </w:p>
        </w:tc>
      </w:tr>
    </w:tbl>
    <w:p w14:paraId="54B0CC3B" w14:textId="77777777" w:rsidR="004066E0" w:rsidRPr="004066E0" w:rsidRDefault="004066E0" w:rsidP="004066E0">
      <w:pPr>
        <w:tabs>
          <w:tab w:val="left" w:pos="1849"/>
        </w:tabs>
        <w:jc w:val="left"/>
        <w:rPr>
          <w:rFonts w:ascii="宋体" w:hAnsi="宋体"/>
          <w:sz w:val="28"/>
          <w:szCs w:val="28"/>
        </w:rPr>
        <w:sectPr w:rsidR="004066E0" w:rsidRPr="004066E0">
          <w:pgSz w:w="16838" w:h="11906" w:orient="landscape"/>
          <w:pgMar w:top="1797" w:right="1440" w:bottom="1797" w:left="1440" w:header="851" w:footer="992" w:gutter="0"/>
          <w:cols w:space="425"/>
          <w:docGrid w:type="linesAndChars" w:linePitch="312"/>
        </w:sectPr>
      </w:pPr>
    </w:p>
    <w:p w14:paraId="4202B047" w14:textId="77777777" w:rsidR="00974998" w:rsidRPr="004066E0" w:rsidRDefault="00974998" w:rsidP="002837E4">
      <w:pPr>
        <w:ind w:firstLineChars="200" w:firstLine="560"/>
        <w:rPr>
          <w:rFonts w:ascii="宋体" w:hAnsi="宋体"/>
          <w:sz w:val="28"/>
          <w:szCs w:val="28"/>
        </w:rPr>
      </w:pPr>
    </w:p>
    <w:sectPr w:rsidR="00974998" w:rsidRPr="004066E0" w:rsidSect="003A07D1">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6D53D" w14:textId="77777777" w:rsidR="00AC7020" w:rsidRDefault="00AC7020" w:rsidP="002837E4">
      <w:r>
        <w:separator/>
      </w:r>
    </w:p>
  </w:endnote>
  <w:endnote w:type="continuationSeparator" w:id="0">
    <w:p w14:paraId="0709D63A" w14:textId="77777777" w:rsidR="00AC7020" w:rsidRDefault="00AC7020" w:rsidP="0028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634" w14:textId="77777777" w:rsidR="002837E4" w:rsidRDefault="002837E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2"/>
      </w:rPr>
      <w:id w:val="-519697378"/>
    </w:sdtPr>
    <w:sdtContent>
      <w:p w14:paraId="6767FD09" w14:textId="0CAA8700" w:rsidR="003A07D1" w:rsidRDefault="00000000">
        <w:pPr>
          <w:pStyle w:val="a3"/>
          <w:jc w:val="center"/>
        </w:pPr>
      </w:p>
    </w:sdtContent>
  </w:sdt>
  <w:p w14:paraId="1B63246E" w14:textId="77777777" w:rsidR="003A07D1"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BCEC" w14:textId="77777777" w:rsidR="002837E4" w:rsidRDefault="002837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0959" w14:textId="77777777" w:rsidR="00AC7020" w:rsidRDefault="00AC7020" w:rsidP="002837E4">
      <w:r>
        <w:separator/>
      </w:r>
    </w:p>
  </w:footnote>
  <w:footnote w:type="continuationSeparator" w:id="0">
    <w:p w14:paraId="4D57F500" w14:textId="77777777" w:rsidR="00AC7020" w:rsidRDefault="00AC7020" w:rsidP="00283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2832" w14:textId="77777777" w:rsidR="002837E4" w:rsidRDefault="002837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7501" w14:textId="77777777" w:rsidR="002837E4" w:rsidRDefault="002837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9DE2" w14:textId="77777777" w:rsidR="002837E4" w:rsidRDefault="002837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E0"/>
    <w:rsid w:val="002837E4"/>
    <w:rsid w:val="004066E0"/>
    <w:rsid w:val="00974998"/>
    <w:rsid w:val="00AC7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4CF2"/>
  <w15:chartTrackingRefBased/>
  <w15:docId w15:val="{9F29DFA6-8B74-49DB-9839-65AA043E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6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066E0"/>
    <w:pPr>
      <w:tabs>
        <w:tab w:val="center" w:pos="4153"/>
        <w:tab w:val="right" w:pos="8306"/>
      </w:tabs>
      <w:snapToGrid w:val="0"/>
      <w:jc w:val="left"/>
    </w:pPr>
    <w:rPr>
      <w:sz w:val="18"/>
      <w:szCs w:val="18"/>
    </w:rPr>
  </w:style>
  <w:style w:type="character" w:customStyle="1" w:styleId="a4">
    <w:name w:val="页脚 字符"/>
    <w:basedOn w:val="a0"/>
    <w:link w:val="a3"/>
    <w:rsid w:val="004066E0"/>
    <w:rPr>
      <w:rFonts w:ascii="Calibri" w:eastAsia="宋体" w:hAnsi="Calibri" w:cs="Times New Roman"/>
      <w:sz w:val="18"/>
      <w:szCs w:val="18"/>
    </w:rPr>
  </w:style>
  <w:style w:type="paragraph" w:styleId="a5">
    <w:name w:val="header"/>
    <w:basedOn w:val="a"/>
    <w:link w:val="a6"/>
    <w:uiPriority w:val="99"/>
    <w:unhideWhenUsed/>
    <w:rsid w:val="002837E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837E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林红生</dc:creator>
  <cp:keywords/>
  <dc:description/>
  <cp:lastModifiedBy>林红生</cp:lastModifiedBy>
  <cp:revision>2</cp:revision>
  <dcterms:created xsi:type="dcterms:W3CDTF">2023-02-09T02:34:00Z</dcterms:created>
  <dcterms:modified xsi:type="dcterms:W3CDTF">2023-02-09T02:34:00Z</dcterms:modified>
</cp:coreProperties>
</file>